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4960" w:rsidRDefault="002445E3">
      <w:pPr>
        <w:rPr>
          <w:sz w:val="44"/>
          <w:szCs w:val="44"/>
        </w:rPr>
      </w:pPr>
      <w:bookmarkStart w:id="0" w:name="_GoBack"/>
      <w:bookmarkEnd w:id="0"/>
      <w:r>
        <w:rPr>
          <w:sz w:val="44"/>
          <w:szCs w:val="44"/>
        </w:rPr>
        <w:t>Holy Communion Script</w:t>
      </w:r>
    </w:p>
    <w:p w14:paraId="00000002" w14:textId="77777777" w:rsidR="00214960" w:rsidRDefault="002445E3">
      <w:pPr>
        <w:rPr>
          <w:i/>
          <w:sz w:val="32"/>
          <w:szCs w:val="32"/>
        </w:rPr>
      </w:pPr>
      <w:r>
        <w:rPr>
          <w:i/>
          <w:sz w:val="32"/>
          <w:szCs w:val="32"/>
        </w:rPr>
        <w:t>Hold the bread up</w:t>
      </w:r>
    </w:p>
    <w:p w14:paraId="00000003" w14:textId="77777777" w:rsidR="00214960" w:rsidRDefault="002445E3">
      <w:pPr>
        <w:rPr>
          <w:b/>
          <w:sz w:val="32"/>
          <w:szCs w:val="32"/>
        </w:rPr>
      </w:pPr>
      <w:r>
        <w:rPr>
          <w:b/>
          <w:sz w:val="32"/>
          <w:szCs w:val="32"/>
        </w:rPr>
        <w:t xml:space="preserve">On the night before he died Jesus took bread. When he had given thanks, he broke it </w:t>
      </w:r>
      <w:r>
        <w:rPr>
          <w:i/>
          <w:sz w:val="32"/>
          <w:szCs w:val="32"/>
        </w:rPr>
        <w:t>[break it in half]</w:t>
      </w:r>
      <w:r>
        <w:rPr>
          <w:b/>
          <w:sz w:val="32"/>
          <w:szCs w:val="32"/>
        </w:rPr>
        <w:t>, gave it to his disciples and said ‘take, eat. This is my body given for you. Do this to remember me.’</w:t>
      </w:r>
    </w:p>
    <w:p w14:paraId="00000004" w14:textId="77777777" w:rsidR="00214960" w:rsidRDefault="002445E3">
      <w:pPr>
        <w:rPr>
          <w:i/>
          <w:sz w:val="32"/>
          <w:szCs w:val="32"/>
        </w:rPr>
      </w:pPr>
      <w:r>
        <w:rPr>
          <w:i/>
          <w:sz w:val="32"/>
          <w:szCs w:val="32"/>
        </w:rPr>
        <w:t>Place the bread back. Lift the jug and cup</w:t>
      </w:r>
    </w:p>
    <w:p w14:paraId="00000005" w14:textId="77777777" w:rsidR="00214960" w:rsidRDefault="002445E3">
      <w:pPr>
        <w:rPr>
          <w:b/>
          <w:sz w:val="32"/>
          <w:szCs w:val="32"/>
        </w:rPr>
      </w:pPr>
      <w:r>
        <w:rPr>
          <w:b/>
          <w:sz w:val="32"/>
          <w:szCs w:val="32"/>
        </w:rPr>
        <w:t xml:space="preserve">After supper he took the cup. He gave it to his disciples and said ‘take, drink this all of you </w:t>
      </w:r>
      <w:r>
        <w:rPr>
          <w:i/>
          <w:sz w:val="32"/>
          <w:szCs w:val="32"/>
        </w:rPr>
        <w:t>[start pouring]</w:t>
      </w:r>
      <w:r>
        <w:rPr>
          <w:b/>
          <w:sz w:val="32"/>
          <w:szCs w:val="32"/>
        </w:rPr>
        <w:t>. This is my blood of a new covenant poured out for you and for many for the forgiveness of sins.’</w:t>
      </w:r>
    </w:p>
    <w:p w14:paraId="00000006" w14:textId="77777777" w:rsidR="00214960" w:rsidRDefault="002445E3">
      <w:pPr>
        <w:rPr>
          <w:i/>
          <w:sz w:val="32"/>
          <w:szCs w:val="32"/>
        </w:rPr>
      </w:pPr>
      <w:r>
        <w:rPr>
          <w:i/>
          <w:sz w:val="32"/>
          <w:szCs w:val="32"/>
        </w:rPr>
        <w:t>Pla</w:t>
      </w:r>
      <w:r>
        <w:rPr>
          <w:i/>
          <w:sz w:val="32"/>
          <w:szCs w:val="32"/>
        </w:rPr>
        <w:t>ce the cup down.</w:t>
      </w:r>
    </w:p>
    <w:p w14:paraId="00000007" w14:textId="77777777" w:rsidR="00214960" w:rsidRDefault="002445E3">
      <w:pPr>
        <w:rPr>
          <w:i/>
          <w:sz w:val="32"/>
          <w:szCs w:val="32"/>
        </w:rPr>
      </w:pPr>
      <w:r>
        <w:rPr>
          <w:i/>
          <w:sz w:val="32"/>
          <w:szCs w:val="32"/>
        </w:rPr>
        <w:t>Pray</w:t>
      </w:r>
    </w:p>
    <w:p w14:paraId="00000008" w14:textId="77777777" w:rsidR="00214960" w:rsidRDefault="002445E3">
      <w:pPr>
        <w:rPr>
          <w:b/>
          <w:sz w:val="32"/>
          <w:szCs w:val="32"/>
        </w:rPr>
      </w:pPr>
      <w:r>
        <w:rPr>
          <w:b/>
          <w:sz w:val="32"/>
          <w:szCs w:val="32"/>
        </w:rPr>
        <w:t>‘send your Spirit on these humble gifts of bread and juice, so that as we feed on them in faith, they may somehow mysteriously become for us the real presence of the body and blood of Jesus. And through participating in this meal, ren</w:t>
      </w:r>
      <w:r>
        <w:rPr>
          <w:b/>
          <w:sz w:val="32"/>
          <w:szCs w:val="32"/>
        </w:rPr>
        <w:t>ew us for service in your Kingdom.’</w:t>
      </w:r>
    </w:p>
    <w:p w14:paraId="00000009" w14:textId="77777777" w:rsidR="00214960" w:rsidRDefault="002445E3">
      <w:pPr>
        <w:rPr>
          <w:i/>
          <w:sz w:val="32"/>
          <w:szCs w:val="32"/>
        </w:rPr>
      </w:pPr>
      <w:r>
        <w:rPr>
          <w:i/>
          <w:sz w:val="32"/>
          <w:szCs w:val="32"/>
        </w:rPr>
        <w:t>After praying, raise your hands.</w:t>
      </w:r>
    </w:p>
    <w:p w14:paraId="0000000A" w14:textId="77777777" w:rsidR="00214960" w:rsidRDefault="002445E3">
      <w:pPr>
        <w:rPr>
          <w:b/>
          <w:sz w:val="32"/>
          <w:szCs w:val="32"/>
        </w:rPr>
      </w:pPr>
      <w:r>
        <w:rPr>
          <w:b/>
          <w:sz w:val="32"/>
          <w:szCs w:val="32"/>
        </w:rPr>
        <w:t>‘Behold, the lamb of God, who takes away the sins of the world.’</w:t>
      </w:r>
    </w:p>
    <w:p w14:paraId="0000000B" w14:textId="77777777" w:rsidR="00214960" w:rsidRDefault="002445E3">
      <w:pPr>
        <w:rPr>
          <w:i/>
          <w:sz w:val="32"/>
          <w:szCs w:val="32"/>
        </w:rPr>
      </w:pPr>
      <w:bookmarkStart w:id="1" w:name="_gjdgxs" w:colFirst="0" w:colLast="0"/>
      <w:bookmarkEnd w:id="1"/>
      <w:r>
        <w:rPr>
          <w:i/>
          <w:sz w:val="32"/>
          <w:szCs w:val="32"/>
        </w:rPr>
        <w:t xml:space="preserve">Back to </w:t>
      </w:r>
      <w:proofErr w:type="spellStart"/>
      <w:r>
        <w:rPr>
          <w:i/>
          <w:sz w:val="32"/>
          <w:szCs w:val="32"/>
        </w:rPr>
        <w:t>Powerpoint</w:t>
      </w:r>
      <w:proofErr w:type="spellEnd"/>
      <w:r>
        <w:rPr>
          <w:i/>
          <w:sz w:val="32"/>
          <w:szCs w:val="32"/>
        </w:rPr>
        <w:t xml:space="preserve"> for the liturgical prayer together.</w:t>
      </w:r>
    </w:p>
    <w:p w14:paraId="0000000C" w14:textId="77777777" w:rsidR="00214960" w:rsidRDefault="00214960">
      <w:pPr>
        <w:rPr>
          <w:sz w:val="32"/>
          <w:szCs w:val="32"/>
        </w:rPr>
      </w:pPr>
    </w:p>
    <w:sectPr w:rsidR="002149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60"/>
    <w:rsid w:val="00214960"/>
    <w:rsid w:val="002445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FA649-1267-4740-987F-5244D6E9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Jones</dc:creator>
  <cp:lastModifiedBy>Brett Jones</cp:lastModifiedBy>
  <cp:revision>2</cp:revision>
  <dcterms:created xsi:type="dcterms:W3CDTF">2020-04-02T19:06:00Z</dcterms:created>
  <dcterms:modified xsi:type="dcterms:W3CDTF">2020-04-02T19:06:00Z</dcterms:modified>
</cp:coreProperties>
</file>