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9C" w:rsidRDefault="00B4079C" w:rsidP="00C1236F">
      <w:pPr>
        <w:shd w:val="clear" w:color="auto" w:fill="FFFFFF" w:themeFill="background1"/>
        <w:jc w:val="center"/>
        <w:rPr>
          <w:rFonts w:cs="Arial"/>
          <w:i/>
          <w:sz w:val="32"/>
        </w:rPr>
      </w:pPr>
      <w:bookmarkStart w:id="0" w:name="_Toc514553522"/>
      <w:r>
        <w:rPr>
          <w:noProof/>
          <w:lang w:val="en-NZ" w:eastAsia="en-NZ"/>
        </w:rPr>
        <w:drawing>
          <wp:inline distT="0" distB="0" distL="0" distR="0" wp14:anchorId="07B6C2C1" wp14:editId="095A28A8">
            <wp:extent cx="5731510" cy="95596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955969"/>
                    </a:xfrm>
                    <a:prstGeom prst="rect">
                      <a:avLst/>
                    </a:prstGeom>
                    <a:noFill/>
                    <a:ln w="9525">
                      <a:noFill/>
                      <a:miter lim="800000"/>
                      <a:headEnd/>
                      <a:tailEnd/>
                    </a:ln>
                  </pic:spPr>
                </pic:pic>
              </a:graphicData>
            </a:graphic>
          </wp:inline>
        </w:drawing>
      </w:r>
    </w:p>
    <w:p w:rsidR="001D4F86" w:rsidRDefault="001D4F86">
      <w:pPr>
        <w:rPr>
          <w:rFonts w:cs="Arial"/>
          <w:sz w:val="32"/>
        </w:rPr>
      </w:pPr>
    </w:p>
    <w:p w:rsidR="001D4F86" w:rsidRDefault="001D4F86">
      <w:pPr>
        <w:rPr>
          <w:rFonts w:cs="Arial"/>
          <w:sz w:val="32"/>
        </w:rPr>
      </w:pPr>
    </w:p>
    <w:p w:rsidR="001D4F86" w:rsidRDefault="001D4F86">
      <w:pPr>
        <w:rPr>
          <w:rFonts w:cs="Arial"/>
          <w:sz w:val="32"/>
        </w:rPr>
      </w:pPr>
    </w:p>
    <w:p w:rsidR="001D4F86" w:rsidRDefault="001D4F86">
      <w:pPr>
        <w:rPr>
          <w:rFonts w:cs="Arial"/>
          <w:sz w:val="32"/>
        </w:rPr>
      </w:pPr>
    </w:p>
    <w:p w:rsidR="001D4F86" w:rsidRDefault="001D4F86">
      <w:pPr>
        <w:rPr>
          <w:rFonts w:cs="Arial"/>
          <w:sz w:val="32"/>
        </w:rPr>
      </w:pPr>
    </w:p>
    <w:p w:rsidR="001D4F86" w:rsidRDefault="001D4F86">
      <w:pPr>
        <w:rPr>
          <w:rFonts w:cs="Arial"/>
          <w:sz w:val="32"/>
        </w:rPr>
      </w:pPr>
    </w:p>
    <w:p w:rsidR="001D4F86" w:rsidRDefault="001D4F86">
      <w:pPr>
        <w:rPr>
          <w:rFonts w:cs="Arial"/>
          <w:sz w:val="32"/>
        </w:rPr>
      </w:pPr>
    </w:p>
    <w:p w:rsidR="004F70C7" w:rsidRPr="004F70C7" w:rsidRDefault="001D4F86" w:rsidP="001D4F86">
      <w:pPr>
        <w:pStyle w:val="Heading2"/>
        <w:shd w:val="clear" w:color="auto" w:fill="FFFFFF" w:themeFill="background1"/>
        <w:spacing w:before="0"/>
        <w:jc w:val="center"/>
        <w:rPr>
          <w:rFonts w:ascii="Perpetua Titling MT" w:hAnsi="Perpetua Titling MT" w:cs="Arial"/>
          <w:i w:val="0"/>
          <w:sz w:val="40"/>
        </w:rPr>
      </w:pPr>
      <w:r w:rsidRPr="004F70C7">
        <w:rPr>
          <w:rFonts w:ascii="Perpetua Titling MT" w:hAnsi="Perpetua Titling MT" w:cs="Arial"/>
          <w:i w:val="0"/>
          <w:sz w:val="48"/>
        </w:rPr>
        <w:t xml:space="preserve">Terms of Call </w:t>
      </w:r>
    </w:p>
    <w:p w:rsidR="004F70C7" w:rsidRDefault="001D4F86" w:rsidP="001D4F86">
      <w:pPr>
        <w:pStyle w:val="Heading2"/>
        <w:shd w:val="clear" w:color="auto" w:fill="FFFFFF" w:themeFill="background1"/>
        <w:spacing w:before="0"/>
        <w:jc w:val="center"/>
        <w:rPr>
          <w:rFonts w:ascii="Perpetua Titling MT" w:hAnsi="Perpetua Titling MT" w:cs="Arial"/>
          <w:i w:val="0"/>
          <w:sz w:val="40"/>
        </w:rPr>
      </w:pPr>
      <w:r w:rsidRPr="001D4F86">
        <w:rPr>
          <w:rFonts w:ascii="Perpetua Titling MT" w:hAnsi="Perpetua Titling MT" w:cs="Arial"/>
          <w:i w:val="0"/>
          <w:sz w:val="40"/>
        </w:rPr>
        <w:t xml:space="preserve">to a </w:t>
      </w:r>
      <w:r w:rsidR="004F70C7">
        <w:rPr>
          <w:rFonts w:ascii="Perpetua Titling MT" w:hAnsi="Perpetua Titling MT" w:cs="Arial"/>
          <w:i w:val="0"/>
          <w:sz w:val="40"/>
        </w:rPr>
        <w:t xml:space="preserve">MINISTERIAL POSITION </w:t>
      </w:r>
    </w:p>
    <w:p w:rsidR="001D4F86" w:rsidRDefault="004F70C7" w:rsidP="001D4F86">
      <w:pPr>
        <w:pStyle w:val="Heading2"/>
        <w:shd w:val="clear" w:color="auto" w:fill="FFFFFF" w:themeFill="background1"/>
        <w:spacing w:before="0"/>
        <w:jc w:val="center"/>
        <w:rPr>
          <w:rFonts w:ascii="Perpetua Titling MT" w:hAnsi="Perpetua Titling MT" w:cs="Arial"/>
          <w:i w:val="0"/>
          <w:sz w:val="40"/>
        </w:rPr>
      </w:pPr>
      <w:r>
        <w:rPr>
          <w:rFonts w:ascii="Perpetua Titling MT" w:hAnsi="Perpetua Titling MT" w:cs="Arial"/>
          <w:i w:val="0"/>
          <w:sz w:val="40"/>
        </w:rPr>
        <w:t xml:space="preserve">in a </w:t>
      </w:r>
      <w:r w:rsidR="001D4F86" w:rsidRPr="001D4F86">
        <w:rPr>
          <w:rFonts w:ascii="Perpetua Titling MT" w:hAnsi="Perpetua Titling MT" w:cs="Arial"/>
          <w:i w:val="0"/>
          <w:sz w:val="40"/>
        </w:rPr>
        <w:t>Local Church</w:t>
      </w:r>
    </w:p>
    <w:p w:rsidR="001D4F86" w:rsidRDefault="001D4F86" w:rsidP="001D4F86">
      <w:pPr>
        <w:pStyle w:val="Footer"/>
        <w:jc w:val="center"/>
      </w:pPr>
    </w:p>
    <w:p w:rsidR="001D4F86" w:rsidRDefault="001D4F86" w:rsidP="001D4F86">
      <w:pPr>
        <w:pStyle w:val="Footer"/>
        <w:jc w:val="center"/>
        <w:rPr>
          <w:rFonts w:ascii="Perpetua Titling MT" w:hAnsi="Perpetua Titling MT"/>
        </w:rPr>
      </w:pPr>
      <w:r w:rsidRPr="000F73C6">
        <w:rPr>
          <w:rFonts w:ascii="Perpetua Titling MT" w:hAnsi="Perpetua Titling MT"/>
        </w:rPr>
        <w:t xml:space="preserve">Authorised by the National Council of the WMCNZ </w:t>
      </w:r>
      <w:r w:rsidR="002E62C3">
        <w:rPr>
          <w:rFonts w:ascii="Perpetua Titling MT" w:hAnsi="Perpetua Titling MT"/>
        </w:rPr>
        <w:t>November</w:t>
      </w:r>
      <w:r w:rsidRPr="000F73C6">
        <w:rPr>
          <w:rFonts w:ascii="Perpetua Titling MT" w:hAnsi="Perpetua Titling MT"/>
        </w:rPr>
        <w:t xml:space="preserve"> 2012</w:t>
      </w:r>
    </w:p>
    <w:p w:rsidR="009B40F0" w:rsidRPr="000F73C6" w:rsidRDefault="009B40F0" w:rsidP="001D4F86">
      <w:pPr>
        <w:pStyle w:val="Footer"/>
        <w:jc w:val="center"/>
        <w:rPr>
          <w:rFonts w:ascii="Perpetua Titling MT" w:hAnsi="Perpetua Titling MT"/>
        </w:rPr>
      </w:pPr>
    </w:p>
    <w:p w:rsidR="001D4F86" w:rsidRPr="001D4F86" w:rsidRDefault="001D4F86" w:rsidP="001D4F86">
      <w:pPr>
        <w:rPr>
          <w:lang w:val="en-GB"/>
        </w:rPr>
      </w:pPr>
    </w:p>
    <w:p w:rsidR="001D4F86" w:rsidRDefault="001D4F86">
      <w:pPr>
        <w:rPr>
          <w:rFonts w:cs="Arial"/>
          <w:i/>
          <w:sz w:val="32"/>
        </w:rPr>
      </w:pPr>
      <w:r>
        <w:rPr>
          <w:rFonts w:cs="Arial"/>
          <w:i/>
          <w:sz w:val="32"/>
        </w:rPr>
        <w:br w:type="page"/>
      </w:r>
    </w:p>
    <w:p w:rsidR="001D4F86" w:rsidRDefault="001D4F86">
      <w:pPr>
        <w:rPr>
          <w:rFonts w:cs="Arial"/>
          <w:b/>
          <w:sz w:val="32"/>
          <w:szCs w:val="20"/>
          <w:lang w:val="en-GB"/>
        </w:rPr>
      </w:pPr>
    </w:p>
    <w:p w:rsidR="000F4443" w:rsidRPr="00E5383F" w:rsidRDefault="00685CA7" w:rsidP="00B4079C">
      <w:pPr>
        <w:pStyle w:val="Heading2"/>
        <w:shd w:val="clear" w:color="auto" w:fill="FFFFFF" w:themeFill="background1"/>
        <w:spacing w:before="0"/>
        <w:jc w:val="center"/>
        <w:rPr>
          <w:rFonts w:cs="Arial"/>
          <w:i w:val="0"/>
          <w:sz w:val="32"/>
        </w:rPr>
      </w:pPr>
      <w:r w:rsidRPr="00E5383F">
        <w:rPr>
          <w:rFonts w:cs="Arial"/>
          <w:i w:val="0"/>
          <w:sz w:val="32"/>
        </w:rPr>
        <w:t xml:space="preserve">Terms of Call to </w:t>
      </w:r>
      <w:r w:rsidR="00A24E06" w:rsidRPr="00E5383F">
        <w:rPr>
          <w:rFonts w:cs="Arial"/>
          <w:i w:val="0"/>
          <w:sz w:val="32"/>
        </w:rPr>
        <w:t xml:space="preserve">the </w:t>
      </w:r>
      <w:r w:rsidR="003C08D8" w:rsidRPr="00E5383F">
        <w:rPr>
          <w:rFonts w:cs="Arial"/>
          <w:i w:val="0"/>
          <w:sz w:val="32"/>
        </w:rPr>
        <w:t xml:space="preserve">role </w:t>
      </w:r>
      <w:r w:rsidR="00A24E06" w:rsidRPr="00E5383F">
        <w:rPr>
          <w:rFonts w:cs="Arial"/>
          <w:i w:val="0"/>
          <w:sz w:val="32"/>
        </w:rPr>
        <w:t>of</w:t>
      </w:r>
      <w:bookmarkEnd w:id="0"/>
    </w:p>
    <w:p w:rsidR="003C08D8" w:rsidRPr="00E5383F" w:rsidRDefault="003C08D8" w:rsidP="00B4079C">
      <w:pPr>
        <w:pStyle w:val="Heading2"/>
        <w:shd w:val="clear" w:color="auto" w:fill="FFFFFF" w:themeFill="background1"/>
        <w:spacing w:before="0"/>
        <w:jc w:val="center"/>
        <w:rPr>
          <w:rFonts w:cs="Arial"/>
          <w:i w:val="0"/>
          <w:sz w:val="28"/>
        </w:rPr>
      </w:pPr>
      <w:permStart w:id="692864839" w:edGrp="everyone"/>
      <w:r w:rsidRPr="00E5383F">
        <w:rPr>
          <w:rFonts w:cs="Arial"/>
          <w:i w:val="0"/>
          <w:sz w:val="28"/>
        </w:rPr>
        <w:t>&lt;</w:t>
      </w:r>
      <w:r w:rsidRPr="00E5383F">
        <w:rPr>
          <w:rFonts w:cs="Arial"/>
          <w:sz w:val="28"/>
        </w:rPr>
        <w:t xml:space="preserve">Insert role e.g. Senior Pastor, Associate Pastor </w:t>
      </w:r>
      <w:proofErr w:type="gramStart"/>
      <w:r w:rsidRPr="00E5383F">
        <w:rPr>
          <w:rFonts w:cs="Arial"/>
          <w:sz w:val="28"/>
        </w:rPr>
        <w:t>etc</w:t>
      </w:r>
      <w:proofErr w:type="gramEnd"/>
      <w:r w:rsidRPr="00E5383F">
        <w:rPr>
          <w:rFonts w:cs="Arial"/>
          <w:i w:val="0"/>
          <w:sz w:val="28"/>
        </w:rPr>
        <w:t xml:space="preserve"> &gt;</w:t>
      </w:r>
    </w:p>
    <w:permEnd w:id="692864839"/>
    <w:p w:rsidR="00872D23" w:rsidRPr="00E5383F" w:rsidRDefault="003C08D8" w:rsidP="00B4079C">
      <w:pPr>
        <w:pStyle w:val="Heading2"/>
        <w:shd w:val="clear" w:color="auto" w:fill="FFFFFF" w:themeFill="background1"/>
        <w:spacing w:before="0"/>
        <w:jc w:val="center"/>
        <w:rPr>
          <w:rFonts w:cs="Arial"/>
          <w:i w:val="0"/>
          <w:sz w:val="28"/>
        </w:rPr>
      </w:pPr>
      <w:r w:rsidRPr="00E5383F">
        <w:rPr>
          <w:rFonts w:cs="Arial"/>
          <w:i w:val="0"/>
          <w:sz w:val="28"/>
        </w:rPr>
        <w:t xml:space="preserve">serving at </w:t>
      </w:r>
      <w:permStart w:id="1912698520" w:edGrp="everyone"/>
      <w:r w:rsidR="00872D23" w:rsidRPr="00E5383F">
        <w:rPr>
          <w:rFonts w:cs="Arial"/>
          <w:i w:val="0"/>
          <w:sz w:val="28"/>
        </w:rPr>
        <w:t>&lt;Insert Name of Church &gt;</w:t>
      </w:r>
    </w:p>
    <w:permEnd w:id="1912698520"/>
    <w:p w:rsidR="00685CA7" w:rsidRPr="00E5383F" w:rsidRDefault="00A24E06" w:rsidP="00C1236F">
      <w:pPr>
        <w:pStyle w:val="Heading2"/>
        <w:shd w:val="clear" w:color="auto" w:fill="FFFFFF" w:themeFill="background1"/>
        <w:jc w:val="center"/>
        <w:rPr>
          <w:rFonts w:cs="Arial"/>
          <w:b w:val="0"/>
        </w:rPr>
      </w:pPr>
      <w:r w:rsidRPr="00E5383F">
        <w:rPr>
          <w:rFonts w:cs="Arial"/>
          <w:b w:val="0"/>
        </w:rPr>
        <w:t xml:space="preserve">(a </w:t>
      </w:r>
      <w:r w:rsidR="00D7457A" w:rsidRPr="00E5383F">
        <w:rPr>
          <w:rFonts w:cs="Arial"/>
          <w:b w:val="0"/>
        </w:rPr>
        <w:t>Church</w:t>
      </w:r>
      <w:r w:rsidRPr="00E5383F">
        <w:rPr>
          <w:rFonts w:cs="Arial"/>
          <w:b w:val="0"/>
        </w:rPr>
        <w:t xml:space="preserve"> within the Wesleyan Methodist Church of NZ</w:t>
      </w:r>
      <w:r w:rsidR="003D6145" w:rsidRPr="00E5383F">
        <w:rPr>
          <w:rFonts w:cs="Arial"/>
          <w:b w:val="0"/>
        </w:rPr>
        <w:t xml:space="preserve"> (WMCNZ)</w:t>
      </w:r>
      <w:r w:rsidRPr="00E5383F">
        <w:rPr>
          <w:rFonts w:cs="Arial"/>
          <w:b w:val="0"/>
        </w:rPr>
        <w:t>)</w:t>
      </w:r>
    </w:p>
    <w:p w:rsidR="00685CA7" w:rsidRPr="00E5383F" w:rsidRDefault="00685CA7" w:rsidP="00C1236F">
      <w:pPr>
        <w:shd w:val="clear" w:color="auto" w:fill="FFFFFF" w:themeFill="background1"/>
        <w:rPr>
          <w:rFonts w:cs="Arial"/>
          <w:szCs w:val="20"/>
          <w:lang w:val="en-GB"/>
        </w:rPr>
      </w:pPr>
    </w:p>
    <w:p w:rsidR="00685CA7" w:rsidRPr="00E5383F" w:rsidRDefault="00685CA7" w:rsidP="00C1236F">
      <w:pPr>
        <w:shd w:val="clear" w:color="auto" w:fill="FFFFFF" w:themeFill="background1"/>
        <w:rPr>
          <w:rFonts w:cs="Arial"/>
          <w:szCs w:val="20"/>
          <w:lang w:val="en-GB"/>
        </w:rPr>
      </w:pPr>
    </w:p>
    <w:p w:rsidR="001474BC" w:rsidRPr="00E5383F" w:rsidRDefault="00872D23" w:rsidP="00C1236F">
      <w:pPr>
        <w:shd w:val="clear" w:color="auto" w:fill="FFFFFF" w:themeFill="background1"/>
        <w:tabs>
          <w:tab w:val="left" w:pos="2160"/>
          <w:tab w:val="left" w:leader="underscore" w:pos="7200"/>
        </w:tabs>
        <w:ind w:left="2160" w:hanging="2160"/>
        <w:rPr>
          <w:rFonts w:cs="Arial"/>
          <w:szCs w:val="20"/>
          <w:lang w:val="en-GB"/>
        </w:rPr>
      </w:pPr>
      <w:r w:rsidRPr="00E5383F">
        <w:rPr>
          <w:rFonts w:cs="Arial"/>
          <w:b/>
          <w:sz w:val="24"/>
          <w:szCs w:val="20"/>
          <w:lang w:val="en-GB"/>
        </w:rPr>
        <w:t>BETWEEN</w:t>
      </w:r>
      <w:r w:rsidRPr="00E5383F">
        <w:rPr>
          <w:rFonts w:cs="Arial"/>
          <w:szCs w:val="20"/>
          <w:lang w:val="en-GB"/>
        </w:rPr>
        <w:tab/>
      </w:r>
      <w:permStart w:id="408903483" w:edGrp="everyone"/>
      <w:r w:rsidR="00A7147F">
        <w:rPr>
          <w:rFonts w:cs="Arial"/>
          <w:szCs w:val="20"/>
          <w:lang w:val="en-GB"/>
        </w:rPr>
        <w:t xml:space="preserve">                                                                                 </w:t>
      </w:r>
      <w:r w:rsidR="00A7147F" w:rsidRPr="00A7147F">
        <w:rPr>
          <w:rFonts w:cs="Arial"/>
          <w:szCs w:val="20"/>
          <w:lang w:val="en-GB"/>
        </w:rPr>
        <w:t xml:space="preserve"> </w:t>
      </w:r>
      <w:permEnd w:id="408903483"/>
      <w:r w:rsidRPr="00E5383F">
        <w:rPr>
          <w:rFonts w:cs="Arial"/>
          <w:szCs w:val="20"/>
          <w:lang w:val="en-GB"/>
        </w:rPr>
        <w:t xml:space="preserve"> </w:t>
      </w:r>
    </w:p>
    <w:p w:rsidR="00685CA7" w:rsidRPr="00E5383F" w:rsidRDefault="00685CA7" w:rsidP="001474BC">
      <w:pPr>
        <w:shd w:val="clear" w:color="auto" w:fill="FFFFFF" w:themeFill="background1"/>
        <w:tabs>
          <w:tab w:val="left" w:pos="2160"/>
          <w:tab w:val="left" w:leader="underscore" w:pos="7200"/>
        </w:tabs>
        <w:ind w:left="4320" w:hanging="2160"/>
        <w:rPr>
          <w:rFonts w:cs="Arial"/>
          <w:szCs w:val="20"/>
          <w:lang w:val="en-GB"/>
        </w:rPr>
      </w:pPr>
      <w:r w:rsidRPr="00E5383F">
        <w:rPr>
          <w:rFonts w:cs="Arial"/>
          <w:sz w:val="24"/>
          <w:szCs w:val="20"/>
          <w:lang w:val="en-GB"/>
        </w:rPr>
        <w:t xml:space="preserve">(“the </w:t>
      </w:r>
      <w:r w:rsidR="00A24E06" w:rsidRPr="00E5383F">
        <w:rPr>
          <w:rFonts w:cs="Arial"/>
          <w:sz w:val="24"/>
          <w:szCs w:val="20"/>
          <w:lang w:val="en-GB"/>
        </w:rPr>
        <w:t>Minister</w:t>
      </w:r>
      <w:r w:rsidRPr="00E5383F">
        <w:rPr>
          <w:rFonts w:cs="Arial"/>
          <w:sz w:val="24"/>
          <w:szCs w:val="20"/>
          <w:lang w:val="en-GB"/>
        </w:rPr>
        <w:t>”)</w:t>
      </w:r>
    </w:p>
    <w:p w:rsidR="00685CA7" w:rsidRPr="00E5383F" w:rsidRDefault="00685CA7" w:rsidP="00C1236F">
      <w:pPr>
        <w:shd w:val="clear" w:color="auto" w:fill="FFFFFF" w:themeFill="background1"/>
        <w:rPr>
          <w:rFonts w:cs="Arial"/>
          <w:szCs w:val="20"/>
          <w:lang w:val="en-GB"/>
        </w:rPr>
      </w:pPr>
    </w:p>
    <w:p w:rsidR="00685CA7" w:rsidRPr="00E5383F" w:rsidRDefault="00685CA7" w:rsidP="00C1236F">
      <w:pPr>
        <w:shd w:val="clear" w:color="auto" w:fill="FFFFFF" w:themeFill="background1"/>
        <w:rPr>
          <w:rFonts w:cs="Arial"/>
          <w:szCs w:val="20"/>
          <w:lang w:val="en-GB"/>
        </w:rPr>
      </w:pPr>
    </w:p>
    <w:p w:rsidR="001474BC" w:rsidRPr="00E5383F" w:rsidRDefault="00872D23" w:rsidP="00C1236F">
      <w:pPr>
        <w:shd w:val="clear" w:color="auto" w:fill="FFFFFF" w:themeFill="background1"/>
        <w:tabs>
          <w:tab w:val="left" w:pos="2160"/>
          <w:tab w:val="left" w:leader="underscore" w:pos="7200"/>
        </w:tabs>
        <w:ind w:left="2160" w:hanging="2160"/>
        <w:rPr>
          <w:rFonts w:cs="Arial"/>
          <w:sz w:val="24"/>
          <w:szCs w:val="20"/>
          <w:lang w:val="en-GB"/>
        </w:rPr>
      </w:pPr>
      <w:r w:rsidRPr="00E5383F">
        <w:rPr>
          <w:rFonts w:cs="Arial"/>
          <w:b/>
          <w:sz w:val="24"/>
          <w:szCs w:val="20"/>
          <w:lang w:val="en-GB"/>
        </w:rPr>
        <w:t>AND</w:t>
      </w:r>
      <w:r w:rsidRPr="00E5383F">
        <w:rPr>
          <w:rFonts w:cs="Arial"/>
          <w:szCs w:val="20"/>
          <w:lang w:val="en-GB"/>
        </w:rPr>
        <w:tab/>
      </w:r>
      <w:permStart w:id="372971478" w:edGrp="everyone"/>
      <w:r w:rsidRPr="00E5383F">
        <w:rPr>
          <w:rFonts w:cs="Arial"/>
          <w:szCs w:val="20"/>
          <w:lang w:val="en-GB"/>
        </w:rPr>
        <w:tab/>
      </w:r>
      <w:permEnd w:id="372971478"/>
      <w:r w:rsidRPr="00E5383F">
        <w:rPr>
          <w:rFonts w:cs="Arial"/>
          <w:sz w:val="24"/>
          <w:szCs w:val="20"/>
          <w:lang w:val="en-GB"/>
        </w:rPr>
        <w:t xml:space="preserve"> </w:t>
      </w:r>
    </w:p>
    <w:p w:rsidR="00685CA7" w:rsidRPr="00E5383F" w:rsidRDefault="00872D23" w:rsidP="001474BC">
      <w:pPr>
        <w:shd w:val="clear" w:color="auto" w:fill="FFFFFF" w:themeFill="background1"/>
        <w:tabs>
          <w:tab w:val="left" w:pos="2160"/>
          <w:tab w:val="left" w:leader="underscore" w:pos="7200"/>
        </w:tabs>
        <w:ind w:left="4320" w:hanging="2160"/>
        <w:rPr>
          <w:rFonts w:cs="Arial"/>
          <w:b/>
          <w:sz w:val="24"/>
          <w:szCs w:val="20"/>
          <w:lang w:val="en-GB"/>
        </w:rPr>
      </w:pPr>
      <w:r w:rsidRPr="00E5383F">
        <w:rPr>
          <w:rFonts w:cs="Arial"/>
          <w:sz w:val="24"/>
          <w:szCs w:val="20"/>
          <w:lang w:val="en-GB"/>
        </w:rPr>
        <w:t>(“the Church”)</w:t>
      </w:r>
    </w:p>
    <w:p w:rsidR="00685CA7" w:rsidRPr="00E5383F" w:rsidRDefault="00685CA7" w:rsidP="00C1236F">
      <w:pPr>
        <w:shd w:val="clear" w:color="auto" w:fill="FFFFFF" w:themeFill="background1"/>
        <w:tabs>
          <w:tab w:val="left" w:pos="2160"/>
          <w:tab w:val="left" w:leader="underscore" w:pos="7200"/>
        </w:tabs>
        <w:ind w:left="2160" w:hanging="2160"/>
        <w:rPr>
          <w:rFonts w:cs="Arial"/>
          <w:szCs w:val="20"/>
          <w:lang w:val="en-GB"/>
        </w:rPr>
      </w:pPr>
    </w:p>
    <w:p w:rsidR="0046673F" w:rsidRPr="00E5383F" w:rsidRDefault="0046673F" w:rsidP="00C1236F">
      <w:pPr>
        <w:numPr>
          <w:ilvl w:val="0"/>
          <w:numId w:val="2"/>
        </w:numPr>
        <w:shd w:val="clear" w:color="auto" w:fill="FFFFFF" w:themeFill="background1"/>
        <w:spacing w:before="240" w:after="120"/>
        <w:rPr>
          <w:rFonts w:cs="Arial"/>
          <w:b/>
          <w:sz w:val="24"/>
          <w:szCs w:val="20"/>
          <w:lang w:val="en-GB"/>
        </w:rPr>
      </w:pPr>
      <w:r w:rsidRPr="00E5383F">
        <w:rPr>
          <w:rFonts w:cs="Arial"/>
          <w:b/>
          <w:sz w:val="24"/>
          <w:szCs w:val="20"/>
          <w:lang w:val="en-GB"/>
        </w:rPr>
        <w:t>NATURE OF THIS DOCUMENT</w:t>
      </w:r>
    </w:p>
    <w:p w:rsidR="00F24287" w:rsidRPr="00E5383F" w:rsidRDefault="00F24287" w:rsidP="00C1236F">
      <w:pPr>
        <w:shd w:val="clear" w:color="auto" w:fill="FFFFFF" w:themeFill="background1"/>
        <w:spacing w:after="120"/>
        <w:ind w:left="720"/>
        <w:rPr>
          <w:rFonts w:cs="Arial"/>
          <w:szCs w:val="22"/>
          <w:lang w:val="en-GB"/>
        </w:rPr>
      </w:pPr>
      <w:r w:rsidRPr="00E5383F">
        <w:rPr>
          <w:rFonts w:cs="Arial"/>
          <w:szCs w:val="22"/>
          <w:lang w:val="en-GB"/>
        </w:rPr>
        <w:t xml:space="preserve">The WMCNZ through the National Council has the obligation to speak on theological, </w:t>
      </w:r>
      <w:r w:rsidR="001F5260" w:rsidRPr="00E5383F">
        <w:rPr>
          <w:rFonts w:cs="Arial"/>
          <w:szCs w:val="22"/>
          <w:lang w:val="en-GB"/>
        </w:rPr>
        <w:t>ecclesiological</w:t>
      </w:r>
      <w:r w:rsidRPr="00E5383F">
        <w:rPr>
          <w:rFonts w:cs="Arial"/>
          <w:szCs w:val="22"/>
          <w:lang w:val="en-GB"/>
        </w:rPr>
        <w:t xml:space="preserve"> and pastoral matter</w:t>
      </w:r>
      <w:r w:rsidR="00233581" w:rsidRPr="00E5383F">
        <w:rPr>
          <w:rFonts w:cs="Arial"/>
          <w:szCs w:val="22"/>
          <w:lang w:val="en-GB"/>
        </w:rPr>
        <w:t>s</w:t>
      </w:r>
      <w:r w:rsidRPr="00E5383F">
        <w:rPr>
          <w:rFonts w:cs="Arial"/>
          <w:szCs w:val="22"/>
          <w:lang w:val="en-GB"/>
        </w:rPr>
        <w:t xml:space="preserve"> as they impact the national and local church and its members including its Ministers. </w:t>
      </w:r>
      <w:r w:rsidR="00E7123B" w:rsidRPr="00E5383F">
        <w:rPr>
          <w:rFonts w:cs="Arial"/>
          <w:szCs w:val="22"/>
          <w:lang w:val="en-GB"/>
        </w:rPr>
        <w:t xml:space="preserve">With respect to Ministerial appointments this includes the constitutional requirement to oversee the agreement entered into by a Minister and the local church </w:t>
      </w:r>
      <w:r w:rsidR="00E7123B" w:rsidRPr="00E5383F">
        <w:rPr>
          <w:rFonts w:cs="Arial"/>
          <w:sz w:val="20"/>
          <w:szCs w:val="22"/>
          <w:lang w:val="en-GB"/>
        </w:rPr>
        <w:t>(clause 163 of the Constitution).</w:t>
      </w:r>
    </w:p>
    <w:p w:rsidR="00902E71" w:rsidRPr="00E5383F" w:rsidRDefault="00F24287" w:rsidP="00C1236F">
      <w:pPr>
        <w:shd w:val="clear" w:color="auto" w:fill="FFFFFF" w:themeFill="background1"/>
        <w:spacing w:after="120"/>
        <w:ind w:left="720"/>
        <w:rPr>
          <w:rFonts w:cs="Arial"/>
          <w:szCs w:val="22"/>
          <w:lang w:val="en-GB"/>
        </w:rPr>
      </w:pPr>
      <w:r w:rsidRPr="00E5383F">
        <w:rPr>
          <w:rFonts w:cs="Arial"/>
          <w:szCs w:val="22"/>
          <w:lang w:val="en-GB"/>
        </w:rPr>
        <w:t>In addition the WMCNZ through the National Council must meet its obligations under the laws of NZ. Of particular note here is that t</w:t>
      </w:r>
      <w:r w:rsidR="00902E71" w:rsidRPr="00E5383F">
        <w:rPr>
          <w:rFonts w:cs="Arial"/>
          <w:szCs w:val="22"/>
          <w:lang w:val="en-GB"/>
        </w:rPr>
        <w:t>he Department of Labour require</w:t>
      </w:r>
      <w:r w:rsidR="00575C31" w:rsidRPr="00E5383F">
        <w:rPr>
          <w:rFonts w:cs="Arial"/>
          <w:szCs w:val="22"/>
          <w:lang w:val="en-GB"/>
        </w:rPr>
        <w:t>s</w:t>
      </w:r>
      <w:r w:rsidR="00902E71" w:rsidRPr="00E5383F">
        <w:rPr>
          <w:rFonts w:cs="Arial"/>
          <w:szCs w:val="22"/>
          <w:lang w:val="en-GB"/>
        </w:rPr>
        <w:t xml:space="preserve"> that every Minister appointed to a position</w:t>
      </w:r>
      <w:r w:rsidR="00575C31" w:rsidRPr="00E5383F">
        <w:rPr>
          <w:rFonts w:cs="Arial"/>
          <w:szCs w:val="22"/>
          <w:lang w:val="en-GB"/>
        </w:rPr>
        <w:t xml:space="preserve"> in a local church </w:t>
      </w:r>
      <w:r w:rsidR="001C430F" w:rsidRPr="00E5383F">
        <w:rPr>
          <w:rFonts w:cs="Arial"/>
          <w:szCs w:val="22"/>
          <w:lang w:val="en-GB"/>
        </w:rPr>
        <w:t>and/or</w:t>
      </w:r>
      <w:r w:rsidR="00575C31" w:rsidRPr="00E5383F">
        <w:rPr>
          <w:rFonts w:cs="Arial"/>
          <w:szCs w:val="22"/>
          <w:lang w:val="en-GB"/>
        </w:rPr>
        <w:t xml:space="preserve"> in the national church (whether full or part-time) must have a</w:t>
      </w:r>
      <w:r w:rsidR="00902E71" w:rsidRPr="00E5383F">
        <w:rPr>
          <w:rFonts w:cs="Arial"/>
          <w:szCs w:val="22"/>
          <w:lang w:val="en-GB"/>
        </w:rPr>
        <w:t xml:space="preserve">n </w:t>
      </w:r>
      <w:r w:rsidR="00143164" w:rsidRPr="00E5383F">
        <w:rPr>
          <w:rFonts w:cs="Arial"/>
          <w:szCs w:val="22"/>
          <w:lang w:val="en-GB"/>
        </w:rPr>
        <w:t>agreed</w:t>
      </w:r>
      <w:r w:rsidR="00902E71" w:rsidRPr="00E5383F">
        <w:rPr>
          <w:rFonts w:cs="Arial"/>
          <w:szCs w:val="22"/>
          <w:lang w:val="en-GB"/>
        </w:rPr>
        <w:t xml:space="preserve"> and signed Terms of Call </w:t>
      </w:r>
      <w:r w:rsidR="00575C31" w:rsidRPr="00E5383F">
        <w:rPr>
          <w:rFonts w:cs="Arial"/>
          <w:szCs w:val="22"/>
          <w:lang w:val="en-GB"/>
        </w:rPr>
        <w:t>which is accessible in hard copy in the office of the place of ministry</w:t>
      </w:r>
      <w:r w:rsidR="00902E71" w:rsidRPr="00E5383F">
        <w:rPr>
          <w:rFonts w:cs="Arial"/>
          <w:szCs w:val="22"/>
          <w:lang w:val="en-GB"/>
        </w:rPr>
        <w:t xml:space="preserve">. </w:t>
      </w:r>
    </w:p>
    <w:p w:rsidR="001C430F" w:rsidRPr="00E5383F" w:rsidRDefault="00BF31C2" w:rsidP="00C1236F">
      <w:pPr>
        <w:shd w:val="clear" w:color="auto" w:fill="FFFFFF" w:themeFill="background1"/>
        <w:spacing w:after="120"/>
        <w:ind w:left="720"/>
        <w:rPr>
          <w:rFonts w:cs="Arial"/>
          <w:szCs w:val="22"/>
          <w:lang w:val="en-GB"/>
        </w:rPr>
      </w:pPr>
      <w:r w:rsidRPr="00E5383F">
        <w:rPr>
          <w:rFonts w:cs="Arial"/>
          <w:szCs w:val="22"/>
          <w:lang w:val="en-GB"/>
        </w:rPr>
        <w:t xml:space="preserve">The National Council of the WMCNZ has </w:t>
      </w:r>
    </w:p>
    <w:p w:rsidR="00DD1399" w:rsidRPr="00E5383F" w:rsidRDefault="00BF31C2" w:rsidP="001C430F">
      <w:pPr>
        <w:pStyle w:val="ListParagraph"/>
        <w:numPr>
          <w:ilvl w:val="0"/>
          <w:numId w:val="33"/>
        </w:numPr>
        <w:shd w:val="clear" w:color="auto" w:fill="FFFFFF" w:themeFill="background1"/>
        <w:spacing w:after="120"/>
        <w:rPr>
          <w:rFonts w:cs="Arial"/>
          <w:szCs w:val="22"/>
          <w:lang w:val="en-GB"/>
        </w:rPr>
      </w:pPr>
      <w:r w:rsidRPr="00E5383F">
        <w:rPr>
          <w:rFonts w:cs="Arial"/>
          <w:szCs w:val="22"/>
          <w:lang w:val="en-GB"/>
        </w:rPr>
        <w:t xml:space="preserve">agreed that </w:t>
      </w:r>
      <w:r w:rsidR="003C08D8" w:rsidRPr="00E5383F">
        <w:rPr>
          <w:rFonts w:cs="Arial"/>
          <w:szCs w:val="22"/>
          <w:lang w:val="en-GB"/>
        </w:rPr>
        <w:t>a</w:t>
      </w:r>
      <w:r w:rsidR="0046673F" w:rsidRPr="00E5383F">
        <w:rPr>
          <w:rFonts w:cs="Arial"/>
          <w:szCs w:val="22"/>
          <w:lang w:val="en-GB"/>
        </w:rPr>
        <w:t xml:space="preserve"> </w:t>
      </w:r>
      <w:r w:rsidR="0046673F" w:rsidRPr="00E5383F">
        <w:rPr>
          <w:rFonts w:cs="Arial"/>
          <w:i/>
          <w:szCs w:val="22"/>
          <w:u w:val="single"/>
          <w:lang w:val="en-GB"/>
        </w:rPr>
        <w:t>Terms of Call</w:t>
      </w:r>
      <w:r w:rsidR="0046673F" w:rsidRPr="00E5383F">
        <w:rPr>
          <w:rFonts w:cs="Arial"/>
          <w:szCs w:val="22"/>
          <w:lang w:val="en-GB"/>
        </w:rPr>
        <w:t xml:space="preserve"> </w:t>
      </w:r>
      <w:r w:rsidRPr="00E5383F">
        <w:rPr>
          <w:rFonts w:cs="Arial"/>
          <w:szCs w:val="22"/>
          <w:lang w:val="en-GB"/>
        </w:rPr>
        <w:t xml:space="preserve">is the most appropriate </w:t>
      </w:r>
      <w:r w:rsidR="003C08D8" w:rsidRPr="00E5383F">
        <w:rPr>
          <w:rFonts w:cs="Arial"/>
          <w:szCs w:val="22"/>
          <w:lang w:val="en-GB"/>
        </w:rPr>
        <w:t>mechanism</w:t>
      </w:r>
      <w:r w:rsidRPr="00E5383F">
        <w:rPr>
          <w:rFonts w:cs="Arial"/>
          <w:szCs w:val="22"/>
          <w:lang w:val="en-GB"/>
        </w:rPr>
        <w:t xml:space="preserve"> to </w:t>
      </w:r>
      <w:r w:rsidR="00575C31" w:rsidRPr="00E5383F">
        <w:rPr>
          <w:rFonts w:cs="Arial"/>
          <w:szCs w:val="22"/>
          <w:lang w:val="en-GB"/>
        </w:rPr>
        <w:t xml:space="preserve">meet that requirement (once signed and held in hard copy as above) in that it </w:t>
      </w:r>
      <w:r w:rsidR="003C08D8" w:rsidRPr="00E5383F">
        <w:rPr>
          <w:rFonts w:cs="Arial"/>
          <w:szCs w:val="22"/>
          <w:lang w:val="en-GB"/>
        </w:rPr>
        <w:t>recognises the special nature of the relationship between the Minister and the Church and the special nature of the Minister’s call (see section 3 below).</w:t>
      </w:r>
      <w:r w:rsidR="00DF6D26" w:rsidRPr="00E5383F">
        <w:rPr>
          <w:rFonts w:cs="Arial"/>
          <w:szCs w:val="22"/>
          <w:lang w:val="en-GB"/>
        </w:rPr>
        <w:t xml:space="preserve"> </w:t>
      </w:r>
    </w:p>
    <w:p w:rsidR="003C08D8" w:rsidRPr="00E5383F" w:rsidRDefault="00D97082" w:rsidP="003C08D8">
      <w:pPr>
        <w:pStyle w:val="ListParagraph"/>
        <w:numPr>
          <w:ilvl w:val="0"/>
          <w:numId w:val="33"/>
        </w:numPr>
        <w:shd w:val="clear" w:color="auto" w:fill="FFFFFF" w:themeFill="background1"/>
        <w:spacing w:after="120"/>
        <w:rPr>
          <w:rFonts w:cs="Arial"/>
          <w:szCs w:val="22"/>
          <w:lang w:val="en-GB"/>
        </w:rPr>
      </w:pPr>
      <w:r w:rsidRPr="00E5383F">
        <w:rPr>
          <w:rFonts w:cs="Arial"/>
          <w:szCs w:val="22"/>
          <w:lang w:val="en-GB"/>
        </w:rPr>
        <w:t>agreed that every Minister (whether Ordained, Commissioned or Licensed) Pastor appointed to a ministry position in a WMCNZ church or in the national church (whether receiving any form of stipend, allowance or other remuneration or not</w:t>
      </w:r>
      <w:r w:rsidR="004E1882" w:rsidRPr="00E5383F">
        <w:rPr>
          <w:rFonts w:cs="Arial"/>
          <w:szCs w:val="22"/>
          <w:lang w:val="en-GB"/>
        </w:rPr>
        <w:t xml:space="preserve"> and whether full or part-time</w:t>
      </w:r>
      <w:r w:rsidRPr="00E5383F">
        <w:rPr>
          <w:rFonts w:cs="Arial"/>
          <w:szCs w:val="22"/>
          <w:lang w:val="en-GB"/>
        </w:rPr>
        <w:t xml:space="preserve">) shall have an agreed </w:t>
      </w:r>
      <w:r w:rsidRPr="00E5383F">
        <w:rPr>
          <w:rFonts w:cs="Arial"/>
          <w:i/>
          <w:szCs w:val="22"/>
          <w:u w:val="single"/>
          <w:lang w:val="en-GB"/>
        </w:rPr>
        <w:t>Terms of Call</w:t>
      </w:r>
      <w:r w:rsidRPr="00E5383F">
        <w:rPr>
          <w:rFonts w:cs="Arial"/>
          <w:szCs w:val="22"/>
          <w:lang w:val="en-GB"/>
        </w:rPr>
        <w:t xml:space="preserve"> based on this document. </w:t>
      </w:r>
    </w:p>
    <w:p w:rsidR="00D860FD" w:rsidRPr="00E5383F" w:rsidRDefault="00D860FD" w:rsidP="00D860FD">
      <w:pPr>
        <w:pStyle w:val="ListParagraph"/>
        <w:numPr>
          <w:ilvl w:val="0"/>
          <w:numId w:val="33"/>
        </w:numPr>
        <w:shd w:val="clear" w:color="auto" w:fill="FFFFFF" w:themeFill="background1"/>
        <w:spacing w:after="120"/>
        <w:rPr>
          <w:rFonts w:cs="Arial"/>
          <w:szCs w:val="22"/>
          <w:lang w:val="en-GB"/>
        </w:rPr>
      </w:pPr>
      <w:r w:rsidRPr="00E5383F">
        <w:rPr>
          <w:rFonts w:cs="Arial"/>
          <w:szCs w:val="22"/>
          <w:lang w:val="en-GB"/>
        </w:rPr>
        <w:t>approved this</w:t>
      </w:r>
      <w:r w:rsidRPr="00E5383F">
        <w:rPr>
          <w:rFonts w:cs="Arial"/>
          <w:i/>
          <w:szCs w:val="22"/>
          <w:lang w:val="en-GB"/>
        </w:rPr>
        <w:t xml:space="preserve"> </w:t>
      </w:r>
      <w:r w:rsidRPr="00E5383F">
        <w:rPr>
          <w:rFonts w:cs="Arial"/>
          <w:i/>
          <w:szCs w:val="22"/>
          <w:u w:val="single"/>
          <w:lang w:val="en-GB"/>
        </w:rPr>
        <w:t>Terms of Call</w:t>
      </w:r>
      <w:r w:rsidRPr="00E5383F">
        <w:rPr>
          <w:rFonts w:cs="Arial"/>
          <w:szCs w:val="22"/>
          <w:lang w:val="en-GB"/>
        </w:rPr>
        <w:t xml:space="preserve"> for implementation throughout the WMCNZ to record the agreed details and conditions of the Ministers’ call to a local church or to a national church ministry position.</w:t>
      </w:r>
    </w:p>
    <w:p w:rsidR="001C430F" w:rsidRPr="00E5383F" w:rsidRDefault="00D97082" w:rsidP="001C430F">
      <w:pPr>
        <w:pStyle w:val="ListParagraph"/>
        <w:numPr>
          <w:ilvl w:val="0"/>
          <w:numId w:val="33"/>
        </w:numPr>
        <w:shd w:val="clear" w:color="auto" w:fill="FFFFFF" w:themeFill="background1"/>
        <w:spacing w:after="120"/>
        <w:rPr>
          <w:rFonts w:cs="Arial"/>
          <w:szCs w:val="22"/>
          <w:lang w:val="en-GB"/>
        </w:rPr>
      </w:pPr>
      <w:r w:rsidRPr="00E5383F">
        <w:rPr>
          <w:rFonts w:cs="Arial"/>
          <w:szCs w:val="22"/>
          <w:lang w:val="en-GB"/>
        </w:rPr>
        <w:t xml:space="preserve">agreed that this is the only </w:t>
      </w:r>
      <w:r w:rsidRPr="00E5383F">
        <w:rPr>
          <w:rFonts w:cs="Arial"/>
          <w:i/>
          <w:szCs w:val="22"/>
          <w:u w:val="single"/>
          <w:lang w:val="en-GB"/>
        </w:rPr>
        <w:t>Terms of Call</w:t>
      </w:r>
      <w:r w:rsidRPr="00E5383F">
        <w:rPr>
          <w:rFonts w:cs="Arial"/>
          <w:i/>
          <w:szCs w:val="22"/>
          <w:lang w:val="en-GB"/>
        </w:rPr>
        <w:t xml:space="preserve"> </w:t>
      </w:r>
      <w:r w:rsidRPr="00E5383F">
        <w:rPr>
          <w:rFonts w:cs="Arial"/>
          <w:szCs w:val="22"/>
          <w:lang w:val="en-GB"/>
        </w:rPr>
        <w:t xml:space="preserve">template to be used to record the relationship between every WMCNZ church and it’s Ordained, Commissioned </w:t>
      </w:r>
      <w:r w:rsidR="002E62C3" w:rsidRPr="00E5383F">
        <w:rPr>
          <w:rFonts w:cs="Arial"/>
          <w:szCs w:val="22"/>
          <w:lang w:val="en-GB"/>
        </w:rPr>
        <w:t>and</w:t>
      </w:r>
      <w:r w:rsidRPr="00E5383F">
        <w:rPr>
          <w:rFonts w:cs="Arial"/>
          <w:szCs w:val="22"/>
          <w:lang w:val="en-GB"/>
        </w:rPr>
        <w:t xml:space="preserve"> Licensed Ministers.</w:t>
      </w:r>
    </w:p>
    <w:p w:rsidR="00F435C2" w:rsidRPr="00E5383F" w:rsidRDefault="00F435C2" w:rsidP="00F435C2">
      <w:pPr>
        <w:shd w:val="clear" w:color="auto" w:fill="FFFFFF" w:themeFill="background1"/>
        <w:spacing w:after="120"/>
        <w:ind w:left="720"/>
        <w:rPr>
          <w:rFonts w:cs="Arial"/>
          <w:szCs w:val="22"/>
          <w:lang w:val="en-GB"/>
        </w:rPr>
      </w:pPr>
      <w:r w:rsidRPr="00E5383F">
        <w:rPr>
          <w:rFonts w:cs="Arial"/>
          <w:szCs w:val="22"/>
          <w:lang w:val="en-GB"/>
        </w:rPr>
        <w:t>Wherever the term “local church” is used in this document it shall be read as including “national church ministry roles.”</w:t>
      </w:r>
    </w:p>
    <w:p w:rsidR="00B0137B" w:rsidRPr="00E5383F" w:rsidRDefault="00575C31" w:rsidP="00C1236F">
      <w:pPr>
        <w:shd w:val="clear" w:color="auto" w:fill="FFFFFF" w:themeFill="background1"/>
        <w:spacing w:after="120"/>
        <w:ind w:left="720"/>
        <w:rPr>
          <w:rFonts w:cs="Arial"/>
          <w:szCs w:val="22"/>
          <w:lang w:val="en-GB"/>
        </w:rPr>
      </w:pPr>
      <w:r w:rsidRPr="00E5383F">
        <w:rPr>
          <w:rFonts w:cs="Arial"/>
          <w:szCs w:val="22"/>
          <w:lang w:val="en-GB"/>
        </w:rPr>
        <w:t xml:space="preserve">The provisions in this </w:t>
      </w:r>
      <w:r w:rsidRPr="00E5383F">
        <w:rPr>
          <w:rFonts w:cs="Arial"/>
          <w:i/>
          <w:szCs w:val="22"/>
          <w:u w:val="single"/>
          <w:lang w:val="en-GB"/>
        </w:rPr>
        <w:t>Terms of Call</w:t>
      </w:r>
      <w:r w:rsidRPr="00E5383F">
        <w:rPr>
          <w:rFonts w:cs="Arial"/>
          <w:szCs w:val="22"/>
          <w:lang w:val="en-GB"/>
        </w:rPr>
        <w:t xml:space="preserve"> refer to</w:t>
      </w:r>
      <w:r w:rsidRPr="00E5383F">
        <w:rPr>
          <w:rFonts w:cs="Arial"/>
          <w:i/>
          <w:szCs w:val="22"/>
          <w:u w:val="single"/>
          <w:lang w:val="en-GB"/>
        </w:rPr>
        <w:t xml:space="preserve"> WMCNZ Policy 2: “Ministerial Conditions of Call”</w:t>
      </w:r>
      <w:r w:rsidRPr="00E5383F">
        <w:rPr>
          <w:rFonts w:cs="Arial"/>
          <w:szCs w:val="22"/>
          <w:lang w:val="en-GB"/>
        </w:rPr>
        <w:t xml:space="preserve"> and </w:t>
      </w:r>
      <w:r w:rsidR="00D860FD" w:rsidRPr="00E5383F">
        <w:rPr>
          <w:rFonts w:cs="Arial"/>
          <w:szCs w:val="22"/>
          <w:lang w:val="en-GB"/>
        </w:rPr>
        <w:t>must</w:t>
      </w:r>
      <w:r w:rsidRPr="00E5383F">
        <w:rPr>
          <w:rFonts w:cs="Arial"/>
          <w:szCs w:val="22"/>
          <w:lang w:val="en-GB"/>
        </w:rPr>
        <w:t xml:space="preserve"> be read in conjunction with that document. </w:t>
      </w:r>
      <w:r w:rsidR="00C633F1" w:rsidRPr="00E5383F">
        <w:rPr>
          <w:rFonts w:cs="Arial"/>
          <w:i/>
          <w:szCs w:val="22"/>
          <w:u w:val="single"/>
          <w:lang w:val="en-GB"/>
        </w:rPr>
        <w:t xml:space="preserve">WMCNZ Policy </w:t>
      </w:r>
      <w:r w:rsidRPr="00E5383F">
        <w:rPr>
          <w:rFonts w:cs="Arial"/>
          <w:i/>
          <w:szCs w:val="22"/>
          <w:u w:val="single"/>
          <w:lang w:val="en-GB"/>
        </w:rPr>
        <w:t>2: “Ministerial Conditions of Call”</w:t>
      </w:r>
      <w:r w:rsidRPr="00E5383F">
        <w:rPr>
          <w:rFonts w:cs="Arial"/>
          <w:szCs w:val="22"/>
          <w:lang w:val="en-GB"/>
        </w:rPr>
        <w:t xml:space="preserve"> will be updated annually by the National Resources Ministry Leader and Appendix 1 to this Terms of Call </w:t>
      </w:r>
      <w:r w:rsidR="00B0137B" w:rsidRPr="00E5383F">
        <w:rPr>
          <w:rFonts w:cs="Arial"/>
          <w:szCs w:val="22"/>
          <w:lang w:val="en-GB"/>
        </w:rPr>
        <w:t xml:space="preserve">“Schedule of Payments and </w:t>
      </w:r>
      <w:r w:rsidR="00B0137B" w:rsidRPr="00E5383F">
        <w:rPr>
          <w:rFonts w:cs="Arial"/>
          <w:szCs w:val="22"/>
          <w:lang w:val="en-GB"/>
        </w:rPr>
        <w:lastRenderedPageBreak/>
        <w:t xml:space="preserve">Other Arrangements” </w:t>
      </w:r>
      <w:r w:rsidRPr="00E5383F">
        <w:rPr>
          <w:rFonts w:cs="Arial"/>
          <w:szCs w:val="22"/>
          <w:lang w:val="en-GB"/>
        </w:rPr>
        <w:t>will</w:t>
      </w:r>
      <w:r w:rsidR="00B0137B" w:rsidRPr="00E5383F">
        <w:rPr>
          <w:rFonts w:cs="Arial"/>
          <w:szCs w:val="22"/>
          <w:lang w:val="en-GB"/>
        </w:rPr>
        <w:t xml:space="preserve"> be updated </w:t>
      </w:r>
      <w:r w:rsidR="00B0137B" w:rsidRPr="00E5383F">
        <w:rPr>
          <w:szCs w:val="22"/>
          <w:lang w:val="en-GB"/>
        </w:rPr>
        <w:t xml:space="preserve">within </w:t>
      </w:r>
      <w:r w:rsidR="001C430F" w:rsidRPr="00E5383F">
        <w:rPr>
          <w:szCs w:val="22"/>
          <w:lang w:val="en-GB"/>
        </w:rPr>
        <w:t>3</w:t>
      </w:r>
      <w:r w:rsidR="00B0137B" w:rsidRPr="00E5383F">
        <w:rPr>
          <w:szCs w:val="22"/>
          <w:lang w:val="en-GB"/>
        </w:rPr>
        <w:t xml:space="preserve"> month</w:t>
      </w:r>
      <w:r w:rsidR="001C430F" w:rsidRPr="00E5383F">
        <w:rPr>
          <w:szCs w:val="22"/>
          <w:lang w:val="en-GB"/>
        </w:rPr>
        <w:t>s</w:t>
      </w:r>
      <w:r w:rsidRPr="00E5383F">
        <w:rPr>
          <w:szCs w:val="22"/>
          <w:lang w:val="en-GB"/>
        </w:rPr>
        <w:t xml:space="preserve"> of receipt by the Church of that</w:t>
      </w:r>
      <w:r w:rsidR="00B0137B" w:rsidRPr="00E5383F">
        <w:rPr>
          <w:szCs w:val="22"/>
          <w:lang w:val="en-GB"/>
        </w:rPr>
        <w:t xml:space="preserve"> </w:t>
      </w:r>
      <w:r w:rsidRPr="00E5383F">
        <w:rPr>
          <w:szCs w:val="22"/>
          <w:lang w:val="en-GB"/>
        </w:rPr>
        <w:t>update</w:t>
      </w:r>
      <w:r w:rsidR="00B0137B" w:rsidRPr="00E5383F">
        <w:rPr>
          <w:szCs w:val="22"/>
          <w:lang w:val="en-GB"/>
        </w:rPr>
        <w:t xml:space="preserve"> to reflect the updated levels and types of stipend, allowance etc.</w:t>
      </w:r>
    </w:p>
    <w:p w:rsidR="00160C4A" w:rsidRPr="00E5383F" w:rsidRDefault="00160C4A" w:rsidP="00C1236F">
      <w:pPr>
        <w:numPr>
          <w:ilvl w:val="0"/>
          <w:numId w:val="2"/>
        </w:numPr>
        <w:shd w:val="clear" w:color="auto" w:fill="FFFFFF" w:themeFill="background1"/>
        <w:spacing w:before="240" w:after="120"/>
        <w:rPr>
          <w:rFonts w:cs="Arial"/>
          <w:b/>
          <w:sz w:val="24"/>
          <w:szCs w:val="20"/>
          <w:lang w:val="en-GB"/>
        </w:rPr>
      </w:pPr>
      <w:bookmarkStart w:id="1" w:name="OLE_LINK1"/>
      <w:bookmarkStart w:id="2" w:name="OLE_LINK2"/>
      <w:r w:rsidRPr="00E5383F">
        <w:rPr>
          <w:rFonts w:cs="Arial"/>
          <w:b/>
          <w:sz w:val="24"/>
          <w:szCs w:val="20"/>
          <w:lang w:val="en-GB"/>
        </w:rPr>
        <w:t>PRINCIPLES UNDERPINNING THE TERMS OF CALL</w:t>
      </w:r>
    </w:p>
    <w:p w:rsidR="00160C4A" w:rsidRPr="00E5383F" w:rsidRDefault="00160C4A" w:rsidP="00160C4A">
      <w:pPr>
        <w:shd w:val="clear" w:color="auto" w:fill="FFFFFF" w:themeFill="background1"/>
        <w:spacing w:after="120"/>
        <w:ind w:left="720"/>
      </w:pPr>
      <w:r w:rsidRPr="00E5383F">
        <w:t>The Terms of Call have been developed with these principles in mind</w:t>
      </w:r>
      <w:r w:rsidR="004C6714" w:rsidRPr="00E5383F">
        <w:t>:</w:t>
      </w:r>
      <w:r w:rsidRPr="00E5383F">
        <w:t xml:space="preserve"> </w:t>
      </w:r>
    </w:p>
    <w:p w:rsidR="00B7035A" w:rsidRPr="00E5383F" w:rsidRDefault="00160C4A" w:rsidP="001C430F">
      <w:pPr>
        <w:pStyle w:val="ListParagraph"/>
        <w:numPr>
          <w:ilvl w:val="0"/>
          <w:numId w:val="32"/>
        </w:numPr>
        <w:shd w:val="clear" w:color="auto" w:fill="FFFFFF" w:themeFill="background1"/>
        <w:spacing w:after="120"/>
        <w:rPr>
          <w:szCs w:val="20"/>
        </w:rPr>
      </w:pPr>
      <w:r w:rsidRPr="00E5383F">
        <w:rPr>
          <w:szCs w:val="20"/>
        </w:rPr>
        <w:t xml:space="preserve">Ministers are men and women called by God to </w:t>
      </w:r>
      <w:r w:rsidRPr="00E5383F">
        <w:rPr>
          <w:rFonts w:cs="Arial"/>
          <w:szCs w:val="20"/>
        </w:rPr>
        <w:t>exercise</w:t>
      </w:r>
      <w:r w:rsidRPr="00E5383F">
        <w:rPr>
          <w:szCs w:val="20"/>
        </w:rPr>
        <w:t xml:space="preserve"> specialised </w:t>
      </w:r>
      <w:r w:rsidR="00BE1F20" w:rsidRPr="00E5383F">
        <w:rPr>
          <w:szCs w:val="20"/>
        </w:rPr>
        <w:t xml:space="preserve">sacrificial </w:t>
      </w:r>
      <w:r w:rsidR="00B7035A" w:rsidRPr="00E5383F">
        <w:rPr>
          <w:szCs w:val="20"/>
        </w:rPr>
        <w:t>and generous</w:t>
      </w:r>
      <w:r w:rsidR="00684A6F" w:rsidRPr="00E5383F">
        <w:rPr>
          <w:szCs w:val="20"/>
        </w:rPr>
        <w:t xml:space="preserve"> </w:t>
      </w:r>
      <w:r w:rsidRPr="00E5383F">
        <w:rPr>
          <w:szCs w:val="20"/>
        </w:rPr>
        <w:t>ministry in the WMCNZ</w:t>
      </w:r>
      <w:r w:rsidR="00657369" w:rsidRPr="00E5383F">
        <w:rPr>
          <w:szCs w:val="20"/>
        </w:rPr>
        <w:t xml:space="preserve">, </w:t>
      </w:r>
      <w:r w:rsidR="004C6714" w:rsidRPr="00E5383F">
        <w:rPr>
          <w:szCs w:val="20"/>
        </w:rPr>
        <w:t xml:space="preserve">often </w:t>
      </w:r>
      <w:r w:rsidR="00657369" w:rsidRPr="00E5383F">
        <w:rPr>
          <w:szCs w:val="20"/>
        </w:rPr>
        <w:t>available 24 hours per day</w:t>
      </w:r>
      <w:r w:rsidRPr="00E5383F">
        <w:rPr>
          <w:szCs w:val="20"/>
        </w:rPr>
        <w:t xml:space="preserve">, trained in accordance with the guidelines determined by the WMCNZ, called into ministerial service in the wider church as </w:t>
      </w:r>
      <w:r w:rsidR="00640FE4" w:rsidRPr="00E5383F">
        <w:rPr>
          <w:szCs w:val="20"/>
        </w:rPr>
        <w:t xml:space="preserve">a </w:t>
      </w:r>
      <w:r w:rsidRPr="00E5383F">
        <w:rPr>
          <w:szCs w:val="20"/>
        </w:rPr>
        <w:t xml:space="preserve">licensed, commissioned or ordained Minister by affirmation of the National Council or National Conference, serving in the context appropriate to their call and accountable to the WMCNZ for their ministerial conduct. </w:t>
      </w:r>
    </w:p>
    <w:p w:rsidR="00BE1F20" w:rsidRPr="00E5383F" w:rsidRDefault="00BE1F20" w:rsidP="001C430F">
      <w:pPr>
        <w:pStyle w:val="ListParagraph"/>
        <w:numPr>
          <w:ilvl w:val="0"/>
          <w:numId w:val="32"/>
        </w:numPr>
        <w:shd w:val="clear" w:color="auto" w:fill="FFFFFF" w:themeFill="background1"/>
        <w:spacing w:after="120"/>
        <w:rPr>
          <w:szCs w:val="20"/>
        </w:rPr>
      </w:pPr>
      <w:r w:rsidRPr="00E5383F">
        <w:rPr>
          <w:szCs w:val="20"/>
        </w:rPr>
        <w:t>Faithfulness – to the theological and ecclesiological traditions and beliefs of the WMCNZ.</w:t>
      </w:r>
    </w:p>
    <w:p w:rsidR="00160C4A" w:rsidRPr="00E5383F" w:rsidRDefault="00160C4A" w:rsidP="001C430F">
      <w:pPr>
        <w:pStyle w:val="ListParagraph"/>
        <w:numPr>
          <w:ilvl w:val="0"/>
          <w:numId w:val="32"/>
        </w:numPr>
        <w:shd w:val="clear" w:color="auto" w:fill="FFFFFF" w:themeFill="background1"/>
        <w:spacing w:after="120"/>
        <w:rPr>
          <w:szCs w:val="20"/>
        </w:rPr>
      </w:pPr>
      <w:r w:rsidRPr="00E5383F">
        <w:rPr>
          <w:szCs w:val="20"/>
        </w:rPr>
        <w:t xml:space="preserve">Fairness </w:t>
      </w:r>
      <w:r w:rsidR="00BE1F20" w:rsidRPr="00E5383F">
        <w:rPr>
          <w:szCs w:val="20"/>
        </w:rPr>
        <w:t>-</w:t>
      </w:r>
      <w:r w:rsidRPr="00E5383F">
        <w:rPr>
          <w:szCs w:val="20"/>
        </w:rPr>
        <w:t xml:space="preserve"> to the Minister, to the local church and to the WMCNZ at large.</w:t>
      </w:r>
    </w:p>
    <w:p w:rsidR="00BE1F20" w:rsidRPr="00E5383F" w:rsidRDefault="00BE1F20" w:rsidP="001C430F">
      <w:pPr>
        <w:pStyle w:val="ListParagraph"/>
        <w:numPr>
          <w:ilvl w:val="0"/>
          <w:numId w:val="32"/>
        </w:numPr>
        <w:shd w:val="clear" w:color="auto" w:fill="FFFFFF" w:themeFill="background1"/>
        <w:spacing w:after="120"/>
        <w:rPr>
          <w:szCs w:val="20"/>
        </w:rPr>
      </w:pPr>
      <w:r w:rsidRPr="00E5383F">
        <w:rPr>
          <w:szCs w:val="20"/>
        </w:rPr>
        <w:t xml:space="preserve">Parity – with those men and women called by God to exercise specialised sacrificial ministry in the </w:t>
      </w:r>
      <w:r w:rsidR="004E1882" w:rsidRPr="00E5383F">
        <w:rPr>
          <w:szCs w:val="20"/>
        </w:rPr>
        <w:t>wider</w:t>
      </w:r>
      <w:r w:rsidRPr="00E5383F">
        <w:rPr>
          <w:szCs w:val="20"/>
        </w:rPr>
        <w:t xml:space="preserve"> body of Christ in NZ.</w:t>
      </w:r>
    </w:p>
    <w:p w:rsidR="00160C4A" w:rsidRPr="00E5383F" w:rsidRDefault="00BE1F20" w:rsidP="001C430F">
      <w:pPr>
        <w:pStyle w:val="ListParagraph"/>
        <w:numPr>
          <w:ilvl w:val="0"/>
          <w:numId w:val="32"/>
        </w:numPr>
        <w:shd w:val="clear" w:color="auto" w:fill="FFFFFF" w:themeFill="background1"/>
        <w:spacing w:after="120"/>
        <w:rPr>
          <w:szCs w:val="20"/>
        </w:rPr>
      </w:pPr>
      <w:r w:rsidRPr="00E5383F">
        <w:rPr>
          <w:szCs w:val="20"/>
        </w:rPr>
        <w:t>S</w:t>
      </w:r>
      <w:r w:rsidR="00160C4A" w:rsidRPr="00E5383F">
        <w:rPr>
          <w:szCs w:val="20"/>
        </w:rPr>
        <w:t>tatutory (</w:t>
      </w:r>
      <w:r w:rsidR="004C6714" w:rsidRPr="00E5383F">
        <w:rPr>
          <w:szCs w:val="20"/>
        </w:rPr>
        <w:t xml:space="preserve">including </w:t>
      </w:r>
      <w:r w:rsidR="00160C4A" w:rsidRPr="00E5383F">
        <w:rPr>
          <w:szCs w:val="20"/>
        </w:rPr>
        <w:t>Department of Labour and IRD) obligat</w:t>
      </w:r>
      <w:r w:rsidRPr="00E5383F">
        <w:rPr>
          <w:szCs w:val="20"/>
        </w:rPr>
        <w:t>ions are met and complied with.</w:t>
      </w:r>
    </w:p>
    <w:p w:rsidR="005960F0" w:rsidRPr="00E5383F" w:rsidRDefault="005960F0" w:rsidP="001C430F">
      <w:pPr>
        <w:pStyle w:val="ListParagraph"/>
        <w:numPr>
          <w:ilvl w:val="0"/>
          <w:numId w:val="32"/>
        </w:numPr>
        <w:shd w:val="clear" w:color="auto" w:fill="FFFFFF" w:themeFill="background1"/>
        <w:spacing w:after="120"/>
        <w:rPr>
          <w:szCs w:val="20"/>
        </w:rPr>
      </w:pPr>
      <w:r w:rsidRPr="00E5383F">
        <w:rPr>
          <w:szCs w:val="20"/>
        </w:rPr>
        <w:t xml:space="preserve">The relationship between the Minister and the Church is not an employment relationship and accordingly the rights and obligations that go with an employment relationship do not apply to a call to a </w:t>
      </w:r>
      <w:r w:rsidR="00F435C2" w:rsidRPr="00E5383F">
        <w:rPr>
          <w:szCs w:val="20"/>
        </w:rPr>
        <w:t>local church</w:t>
      </w:r>
      <w:r w:rsidRPr="00E5383F">
        <w:rPr>
          <w:szCs w:val="20"/>
        </w:rPr>
        <w:t>.</w:t>
      </w:r>
    </w:p>
    <w:p w:rsidR="00CB5F37" w:rsidRPr="00E5383F" w:rsidRDefault="00CB5F37" w:rsidP="001C430F">
      <w:pPr>
        <w:pStyle w:val="ListParagraph"/>
        <w:numPr>
          <w:ilvl w:val="0"/>
          <w:numId w:val="32"/>
        </w:numPr>
        <w:shd w:val="clear" w:color="auto" w:fill="FFFFFF" w:themeFill="background1"/>
        <w:spacing w:after="120"/>
        <w:rPr>
          <w:rFonts w:cs="Arial"/>
          <w:szCs w:val="22"/>
          <w:lang w:val="en-GB"/>
        </w:rPr>
      </w:pPr>
      <w:r w:rsidRPr="00E5383F">
        <w:rPr>
          <w:rFonts w:cs="Arial"/>
          <w:szCs w:val="20"/>
        </w:rPr>
        <w:t>A stipend</w:t>
      </w:r>
      <w:r w:rsidRPr="00E5383F">
        <w:rPr>
          <w:rFonts w:cs="Arial"/>
          <w:b/>
          <w:i/>
          <w:szCs w:val="20"/>
        </w:rPr>
        <w:t xml:space="preserve"> </w:t>
      </w:r>
      <w:r w:rsidRPr="00E5383F">
        <w:rPr>
          <w:rFonts w:cs="Arial"/>
          <w:szCs w:val="20"/>
        </w:rPr>
        <w:t>is a living allowance by which the Church provides the amount needed for the Minister to live adequately.</w:t>
      </w:r>
    </w:p>
    <w:bookmarkEnd w:id="1"/>
    <w:bookmarkEnd w:id="2"/>
    <w:p w:rsidR="00685CA7" w:rsidRPr="00E5383F" w:rsidRDefault="00685CA7" w:rsidP="00C1236F">
      <w:pPr>
        <w:numPr>
          <w:ilvl w:val="0"/>
          <w:numId w:val="2"/>
        </w:numPr>
        <w:shd w:val="clear" w:color="auto" w:fill="FFFFFF" w:themeFill="background1"/>
        <w:spacing w:before="240" w:after="120"/>
        <w:rPr>
          <w:rFonts w:cs="Arial"/>
          <w:b/>
          <w:sz w:val="24"/>
          <w:szCs w:val="20"/>
          <w:lang w:val="en-GB"/>
        </w:rPr>
      </w:pPr>
      <w:r w:rsidRPr="00E5383F">
        <w:rPr>
          <w:rFonts w:cs="Arial"/>
          <w:b/>
          <w:sz w:val="24"/>
          <w:szCs w:val="20"/>
          <w:lang w:val="en-GB"/>
        </w:rPr>
        <w:t>THE CALL</w:t>
      </w:r>
    </w:p>
    <w:p w:rsidR="00685CA7" w:rsidRPr="00E5383F" w:rsidRDefault="00685CA7" w:rsidP="00C1236F">
      <w:pPr>
        <w:numPr>
          <w:ilvl w:val="12"/>
          <w:numId w:val="0"/>
        </w:numPr>
        <w:shd w:val="clear" w:color="auto" w:fill="FFFFFF" w:themeFill="background1"/>
        <w:spacing w:after="120"/>
        <w:ind w:left="720"/>
        <w:rPr>
          <w:rFonts w:cs="Arial"/>
          <w:szCs w:val="22"/>
          <w:lang w:val="en-GB"/>
        </w:rPr>
      </w:pPr>
      <w:r w:rsidRPr="00E5383F">
        <w:rPr>
          <w:rFonts w:cs="Arial"/>
          <w:szCs w:val="22"/>
          <w:lang w:val="en-GB"/>
        </w:rPr>
        <w:t xml:space="preserve">A true call to a </w:t>
      </w:r>
      <w:r w:rsidR="00F435C2" w:rsidRPr="00E5383F">
        <w:rPr>
          <w:rFonts w:cs="Arial"/>
          <w:szCs w:val="22"/>
          <w:lang w:val="en-GB"/>
        </w:rPr>
        <w:t>local church</w:t>
      </w:r>
      <w:r w:rsidR="00A24E06" w:rsidRPr="00E5383F">
        <w:rPr>
          <w:rFonts w:cs="Arial"/>
          <w:szCs w:val="22"/>
          <w:lang w:val="en-GB"/>
        </w:rPr>
        <w:t xml:space="preserve"> </w:t>
      </w:r>
      <w:r w:rsidRPr="00E5383F">
        <w:rPr>
          <w:rFonts w:cs="Arial"/>
          <w:szCs w:val="22"/>
          <w:lang w:val="en-GB"/>
        </w:rPr>
        <w:t xml:space="preserve">is a call of the Holy Spirit.  It is heard through the fellowship of believers and is ratified by the </w:t>
      </w:r>
      <w:r w:rsidR="00A24E06" w:rsidRPr="00E5383F">
        <w:rPr>
          <w:rFonts w:cs="Arial"/>
          <w:szCs w:val="22"/>
          <w:lang w:val="en-GB"/>
        </w:rPr>
        <w:t>Minister</w:t>
      </w:r>
      <w:r w:rsidRPr="00E5383F">
        <w:rPr>
          <w:rFonts w:cs="Arial"/>
          <w:szCs w:val="22"/>
          <w:lang w:val="en-GB"/>
        </w:rPr>
        <w:t xml:space="preserve">’s conviction </w:t>
      </w:r>
      <w:r w:rsidR="003D6145" w:rsidRPr="00E5383F">
        <w:rPr>
          <w:rFonts w:cs="Arial"/>
          <w:szCs w:val="22"/>
          <w:lang w:val="en-GB"/>
        </w:rPr>
        <w:t xml:space="preserve">and the </w:t>
      </w:r>
      <w:r w:rsidR="00DE57BB" w:rsidRPr="00E5383F">
        <w:rPr>
          <w:rFonts w:cs="Arial"/>
          <w:szCs w:val="22"/>
          <w:lang w:val="en-GB"/>
        </w:rPr>
        <w:t>Church</w:t>
      </w:r>
      <w:r w:rsidR="003D6145" w:rsidRPr="00E5383F">
        <w:rPr>
          <w:rFonts w:cs="Arial"/>
          <w:szCs w:val="22"/>
          <w:lang w:val="en-GB"/>
        </w:rPr>
        <w:t xml:space="preserve">’s conviction </w:t>
      </w:r>
      <w:r w:rsidRPr="00E5383F">
        <w:rPr>
          <w:rFonts w:cs="Arial"/>
          <w:szCs w:val="22"/>
          <w:lang w:val="en-GB"/>
        </w:rPr>
        <w:t xml:space="preserve">that this call is indeed God’s will.  </w:t>
      </w:r>
    </w:p>
    <w:p w:rsidR="00B813AE" w:rsidRPr="00E5383F" w:rsidRDefault="00B813AE" w:rsidP="00C1236F">
      <w:pPr>
        <w:numPr>
          <w:ilvl w:val="0"/>
          <w:numId w:val="2"/>
        </w:numPr>
        <w:shd w:val="clear" w:color="auto" w:fill="FFFFFF" w:themeFill="background1"/>
        <w:spacing w:before="240" w:after="120"/>
        <w:rPr>
          <w:rFonts w:cs="Arial"/>
          <w:b/>
          <w:sz w:val="24"/>
          <w:szCs w:val="20"/>
          <w:lang w:val="en-GB"/>
        </w:rPr>
      </w:pPr>
      <w:r w:rsidRPr="00E5383F">
        <w:rPr>
          <w:rFonts w:cs="Arial"/>
          <w:b/>
          <w:sz w:val="24"/>
          <w:szCs w:val="20"/>
          <w:lang w:val="en-GB"/>
        </w:rPr>
        <w:t>RELATIONSHIP TO THE CONSTITUTION OF THE WMCNZ</w:t>
      </w:r>
    </w:p>
    <w:p w:rsidR="00B813AE" w:rsidRPr="00E5383F" w:rsidRDefault="00B813AE" w:rsidP="00C1236F">
      <w:pPr>
        <w:numPr>
          <w:ilvl w:val="12"/>
          <w:numId w:val="0"/>
        </w:numPr>
        <w:shd w:val="clear" w:color="auto" w:fill="FFFFFF" w:themeFill="background1"/>
        <w:spacing w:after="120"/>
        <w:ind w:left="720"/>
        <w:rPr>
          <w:rFonts w:cs="Arial"/>
          <w:szCs w:val="22"/>
          <w:lang w:val="en-GB"/>
        </w:rPr>
      </w:pPr>
      <w:r w:rsidRPr="00E5383F">
        <w:rPr>
          <w:rFonts w:cs="Arial"/>
          <w:szCs w:val="22"/>
          <w:lang w:val="en-GB"/>
        </w:rPr>
        <w:t xml:space="preserve">Both parties to this </w:t>
      </w:r>
      <w:r w:rsidRPr="00E5383F">
        <w:rPr>
          <w:rFonts w:cs="Arial"/>
          <w:i/>
          <w:szCs w:val="22"/>
          <w:u w:val="single"/>
          <w:lang w:val="en-GB"/>
        </w:rPr>
        <w:t>Terms of Call</w:t>
      </w:r>
      <w:r w:rsidRPr="00E5383F">
        <w:rPr>
          <w:rFonts w:cs="Arial"/>
          <w:szCs w:val="22"/>
          <w:lang w:val="en-GB"/>
        </w:rPr>
        <w:t xml:space="preserve"> agree that they will abide by and follow the provisions of the Constitution of the WMCNZ and in the event of any conflict between this Terms of Call document and the Constitution of the Wesleyan Methodist Church of NZ the latter will take precedence.</w:t>
      </w:r>
    </w:p>
    <w:p w:rsidR="00F75382" w:rsidRPr="00E5383F" w:rsidRDefault="00FA234F" w:rsidP="00C1236F">
      <w:pPr>
        <w:numPr>
          <w:ilvl w:val="0"/>
          <w:numId w:val="2"/>
        </w:numPr>
        <w:shd w:val="clear" w:color="auto" w:fill="FFFFFF" w:themeFill="background1"/>
        <w:spacing w:before="240" w:after="120"/>
        <w:rPr>
          <w:sz w:val="24"/>
        </w:rPr>
      </w:pPr>
      <w:r w:rsidRPr="00E5383F">
        <w:rPr>
          <w:rFonts w:cs="Arial"/>
          <w:b/>
          <w:sz w:val="24"/>
          <w:szCs w:val="20"/>
          <w:lang w:val="en-GB"/>
        </w:rPr>
        <w:t>VARIATIONS TO THE TERMS OF CALL</w:t>
      </w:r>
    </w:p>
    <w:p w:rsidR="00CB5F37" w:rsidRPr="00E5383F" w:rsidRDefault="00CB5F37" w:rsidP="00C1236F">
      <w:pPr>
        <w:shd w:val="clear" w:color="auto" w:fill="FFFFFF" w:themeFill="background1"/>
        <w:spacing w:after="120"/>
        <w:ind w:left="720"/>
        <w:rPr>
          <w:szCs w:val="20"/>
        </w:rPr>
      </w:pPr>
      <w:r w:rsidRPr="00E5383F">
        <w:rPr>
          <w:szCs w:val="20"/>
        </w:rPr>
        <w:t xml:space="preserve">Variations to these </w:t>
      </w:r>
      <w:r w:rsidRPr="00E5383F">
        <w:rPr>
          <w:i/>
          <w:szCs w:val="20"/>
          <w:u w:val="single"/>
        </w:rPr>
        <w:t>Terms of Call</w:t>
      </w:r>
      <w:r w:rsidRPr="00E5383F">
        <w:rPr>
          <w:szCs w:val="20"/>
        </w:rPr>
        <w:t xml:space="preserve"> can only be made with the agreement of the Church, the Minister and the National Superintendent of the WMCNZ.  </w:t>
      </w:r>
      <w:r w:rsidR="00F01A77" w:rsidRPr="00E5383F">
        <w:rPr>
          <w:szCs w:val="20"/>
        </w:rPr>
        <w:t>Any such variations must fit within the following parameters</w:t>
      </w:r>
    </w:p>
    <w:p w:rsidR="00F01A77" w:rsidRPr="00E5383F" w:rsidRDefault="00F01A77" w:rsidP="00F01A77">
      <w:pPr>
        <w:pStyle w:val="ListParagraph"/>
        <w:numPr>
          <w:ilvl w:val="0"/>
          <w:numId w:val="32"/>
        </w:numPr>
        <w:shd w:val="clear" w:color="auto" w:fill="FFFFFF" w:themeFill="background1"/>
        <w:spacing w:after="120"/>
        <w:rPr>
          <w:szCs w:val="20"/>
        </w:rPr>
      </w:pPr>
      <w:r w:rsidRPr="00E5383F">
        <w:rPr>
          <w:szCs w:val="20"/>
        </w:rPr>
        <w:t xml:space="preserve">Churches may not pay less than the amounts recommended for any monetary payments, allowances, reimbursements </w:t>
      </w:r>
      <w:r w:rsidR="00560E03" w:rsidRPr="00E5383F">
        <w:rPr>
          <w:szCs w:val="20"/>
        </w:rPr>
        <w:t>etc.</w:t>
      </w:r>
      <w:r w:rsidRPr="00E5383F">
        <w:rPr>
          <w:szCs w:val="20"/>
        </w:rPr>
        <w:t xml:space="preserve"> as listed in sections 9.3 and 9.6 of this document.</w:t>
      </w:r>
      <w:r w:rsidR="00F435C2" w:rsidRPr="00E5383F">
        <w:rPr>
          <w:szCs w:val="20"/>
        </w:rPr>
        <w:t xml:space="preserve"> </w:t>
      </w:r>
      <w:r w:rsidR="00F435C2" w:rsidRPr="00E5383F">
        <w:rPr>
          <w:i/>
          <w:szCs w:val="20"/>
        </w:rPr>
        <w:t>Note:</w:t>
      </w:r>
      <w:r w:rsidR="00F435C2" w:rsidRPr="00E5383F">
        <w:rPr>
          <w:szCs w:val="20"/>
        </w:rPr>
        <w:t xml:space="preserve"> This does not limit the pro</w:t>
      </w:r>
      <w:r w:rsidR="00B02F8F" w:rsidRPr="00E5383F">
        <w:rPr>
          <w:szCs w:val="20"/>
        </w:rPr>
        <w:t>-</w:t>
      </w:r>
      <w:r w:rsidR="00F435C2" w:rsidRPr="00E5383F">
        <w:rPr>
          <w:szCs w:val="20"/>
        </w:rPr>
        <w:t>rating of some payments for part-time appointments.</w:t>
      </w:r>
    </w:p>
    <w:p w:rsidR="00F01A77" w:rsidRPr="00E5383F" w:rsidRDefault="00F01A77" w:rsidP="00F01A77">
      <w:pPr>
        <w:pStyle w:val="ListParagraph"/>
        <w:numPr>
          <w:ilvl w:val="0"/>
          <w:numId w:val="32"/>
        </w:numPr>
        <w:shd w:val="clear" w:color="auto" w:fill="FFFFFF" w:themeFill="background1"/>
        <w:spacing w:after="120"/>
        <w:rPr>
          <w:szCs w:val="20"/>
        </w:rPr>
      </w:pPr>
      <w:r w:rsidRPr="00E5383F">
        <w:rPr>
          <w:szCs w:val="20"/>
        </w:rPr>
        <w:t>Churches may not pay more than the approved maximum cash stipend.</w:t>
      </w:r>
    </w:p>
    <w:p w:rsidR="00F01A77" w:rsidRPr="00E5383F" w:rsidRDefault="00F01A77" w:rsidP="00F01A77">
      <w:pPr>
        <w:pStyle w:val="ListParagraph"/>
        <w:numPr>
          <w:ilvl w:val="0"/>
          <w:numId w:val="32"/>
        </w:numPr>
        <w:shd w:val="clear" w:color="auto" w:fill="FFFFFF" w:themeFill="background1"/>
        <w:spacing w:after="120"/>
        <w:rPr>
          <w:szCs w:val="20"/>
        </w:rPr>
      </w:pPr>
      <w:r w:rsidRPr="00E5383F">
        <w:rPr>
          <w:szCs w:val="20"/>
        </w:rPr>
        <w:t>Churches may not reduce the number of blocks / days / weeks of leave and other similar provisions as listed in sections 9.4, 9.5</w:t>
      </w:r>
      <w:r w:rsidR="00736290" w:rsidRPr="00E5383F">
        <w:rPr>
          <w:szCs w:val="20"/>
        </w:rPr>
        <w:t xml:space="preserve">, </w:t>
      </w:r>
      <w:r w:rsidRPr="00E5383F">
        <w:rPr>
          <w:szCs w:val="20"/>
        </w:rPr>
        <w:t xml:space="preserve">9.7 </w:t>
      </w:r>
      <w:r w:rsidR="00736290" w:rsidRPr="00E5383F">
        <w:rPr>
          <w:szCs w:val="20"/>
        </w:rPr>
        <w:t xml:space="preserve">and 9.8 </w:t>
      </w:r>
      <w:r w:rsidRPr="00E5383F">
        <w:rPr>
          <w:szCs w:val="20"/>
        </w:rPr>
        <w:t xml:space="preserve">of this document. </w:t>
      </w:r>
    </w:p>
    <w:p w:rsidR="00F01A77" w:rsidRPr="00E5383F" w:rsidRDefault="00F01A77" w:rsidP="00F01A77">
      <w:pPr>
        <w:pStyle w:val="ListParagraph"/>
        <w:numPr>
          <w:ilvl w:val="0"/>
          <w:numId w:val="32"/>
        </w:numPr>
        <w:shd w:val="clear" w:color="auto" w:fill="FFFFFF" w:themeFill="background1"/>
        <w:spacing w:after="120"/>
        <w:rPr>
          <w:szCs w:val="20"/>
        </w:rPr>
      </w:pPr>
      <w:r w:rsidRPr="00E5383F">
        <w:rPr>
          <w:szCs w:val="20"/>
        </w:rPr>
        <w:t>The number of blocks of time that a full time Minister is expected to work must be 13</w:t>
      </w:r>
      <w:r w:rsidR="00362406" w:rsidRPr="00E5383F">
        <w:rPr>
          <w:szCs w:val="20"/>
        </w:rPr>
        <w:t>,</w:t>
      </w:r>
      <w:r w:rsidR="002433F1" w:rsidRPr="00E5383F">
        <w:rPr>
          <w:szCs w:val="20"/>
        </w:rPr>
        <w:t xml:space="preserve"> </w:t>
      </w:r>
      <w:r w:rsidR="00BF31C2" w:rsidRPr="00E5383F">
        <w:rPr>
          <w:rFonts w:cs="Arial"/>
          <w:color w:val="000000" w:themeColor="text1"/>
        </w:rPr>
        <w:t xml:space="preserve">otherwise they will be considered 'part time' with the blocks </w:t>
      </w:r>
      <w:r w:rsidR="00BF31C2" w:rsidRPr="00E5383F">
        <w:rPr>
          <w:rStyle w:val="il"/>
          <w:rFonts w:cs="Arial"/>
          <w:color w:val="000000" w:themeColor="text1"/>
        </w:rPr>
        <w:t>of</w:t>
      </w:r>
      <w:r w:rsidR="00BF31C2" w:rsidRPr="00E5383F">
        <w:rPr>
          <w:rFonts w:cs="Arial"/>
          <w:color w:val="000000" w:themeColor="text1"/>
        </w:rPr>
        <w:t xml:space="preserve"> time </w:t>
      </w:r>
      <w:r w:rsidR="00BF31C2" w:rsidRPr="00E5383F">
        <w:rPr>
          <w:rFonts w:cs="Arial"/>
          <w:color w:val="000000" w:themeColor="text1"/>
        </w:rPr>
        <w:lastRenderedPageBreak/>
        <w:t>specified and paid on a pro rata basis accordingly.</w:t>
      </w:r>
      <w:r w:rsidR="00BF31C2" w:rsidRPr="00E5383F">
        <w:rPr>
          <w:color w:val="000000" w:themeColor="text1"/>
          <w:szCs w:val="20"/>
        </w:rPr>
        <w:t xml:space="preserve"> </w:t>
      </w:r>
      <w:r w:rsidR="002433F1" w:rsidRPr="00E5383F">
        <w:rPr>
          <w:szCs w:val="20"/>
        </w:rPr>
        <w:t>(section 9.2 of this document)</w:t>
      </w:r>
    </w:p>
    <w:p w:rsidR="00F75382" w:rsidRPr="00E5383F" w:rsidRDefault="0087529D" w:rsidP="00C1236F">
      <w:pPr>
        <w:numPr>
          <w:ilvl w:val="0"/>
          <w:numId w:val="2"/>
        </w:numPr>
        <w:shd w:val="clear" w:color="auto" w:fill="FFFFFF" w:themeFill="background1"/>
        <w:spacing w:before="240" w:after="120"/>
        <w:rPr>
          <w:rFonts w:cs="Arial"/>
          <w:b/>
          <w:sz w:val="24"/>
          <w:szCs w:val="20"/>
          <w:lang w:val="en-GB"/>
        </w:rPr>
      </w:pPr>
      <w:r w:rsidRPr="00E5383F">
        <w:rPr>
          <w:rFonts w:cs="Arial"/>
          <w:b/>
          <w:sz w:val="24"/>
          <w:szCs w:val="20"/>
          <w:lang w:val="en-GB"/>
        </w:rPr>
        <w:t>LODGING THE TERMS OF CALL</w:t>
      </w:r>
    </w:p>
    <w:p w:rsidR="0087529D" w:rsidRPr="00E5383F" w:rsidRDefault="0087529D" w:rsidP="00C1236F">
      <w:pPr>
        <w:shd w:val="clear" w:color="auto" w:fill="FFFFFF" w:themeFill="background1"/>
        <w:ind w:left="720"/>
        <w:rPr>
          <w:rFonts w:cs="Arial"/>
          <w:b/>
          <w:sz w:val="24"/>
          <w:szCs w:val="20"/>
          <w:lang w:val="en-GB"/>
        </w:rPr>
      </w:pPr>
      <w:r w:rsidRPr="00E5383F">
        <w:rPr>
          <w:rFonts w:cs="Arial"/>
          <w:szCs w:val="20"/>
          <w:lang w:val="en-GB"/>
        </w:rPr>
        <w:t>Once agreed between the Minister</w:t>
      </w:r>
      <w:r w:rsidR="00D71994" w:rsidRPr="00E5383F">
        <w:rPr>
          <w:rFonts w:cs="Arial"/>
          <w:szCs w:val="20"/>
          <w:lang w:val="en-GB"/>
        </w:rPr>
        <w:t>,</w:t>
      </w:r>
      <w:r w:rsidRPr="00E5383F">
        <w:rPr>
          <w:rFonts w:cs="Arial"/>
          <w:szCs w:val="20"/>
          <w:lang w:val="en-GB"/>
        </w:rPr>
        <w:t xml:space="preserve"> the </w:t>
      </w:r>
      <w:r w:rsidR="00DE57BB" w:rsidRPr="00E5383F">
        <w:rPr>
          <w:rFonts w:cs="Arial"/>
          <w:szCs w:val="20"/>
          <w:lang w:val="en-GB"/>
        </w:rPr>
        <w:t>Church</w:t>
      </w:r>
      <w:r w:rsidRPr="00E5383F">
        <w:rPr>
          <w:rFonts w:cs="Arial"/>
          <w:szCs w:val="20"/>
          <w:lang w:val="en-GB"/>
        </w:rPr>
        <w:t xml:space="preserve"> and </w:t>
      </w:r>
      <w:r w:rsidR="00D71994" w:rsidRPr="00E5383F">
        <w:rPr>
          <w:rFonts w:cs="Arial"/>
          <w:szCs w:val="20"/>
          <w:lang w:val="en-GB"/>
        </w:rPr>
        <w:t xml:space="preserve">the WMCNZ (through the National Superintendent - who will check that it meets the requirements of the WMCNZ, IRD and DoL and who has the right and obligation to require such changes to be made as are necessary to meet those requirements) and </w:t>
      </w:r>
      <w:r w:rsidRPr="00E5383F">
        <w:rPr>
          <w:rFonts w:cs="Arial"/>
          <w:szCs w:val="20"/>
          <w:lang w:val="en-GB"/>
        </w:rPr>
        <w:t>having been signed by</w:t>
      </w:r>
      <w:r w:rsidR="007A7479" w:rsidRPr="00E5383F">
        <w:rPr>
          <w:rFonts w:cs="Arial"/>
          <w:szCs w:val="20"/>
          <w:lang w:val="en-GB"/>
        </w:rPr>
        <w:t xml:space="preserve"> the Minister</w:t>
      </w:r>
      <w:r w:rsidR="00133991" w:rsidRPr="00E5383F">
        <w:rPr>
          <w:rFonts w:cs="Arial"/>
          <w:szCs w:val="20"/>
          <w:lang w:val="en-GB"/>
        </w:rPr>
        <w:t>,</w:t>
      </w:r>
      <w:r w:rsidR="007A7479" w:rsidRPr="00E5383F">
        <w:rPr>
          <w:rFonts w:cs="Arial"/>
          <w:szCs w:val="20"/>
          <w:lang w:val="en-GB"/>
        </w:rPr>
        <w:t xml:space="preserve"> 2 Servant Leaders</w:t>
      </w:r>
      <w:r w:rsidR="00536FBD" w:rsidRPr="00E5383F">
        <w:rPr>
          <w:rFonts w:cs="Arial"/>
          <w:szCs w:val="20"/>
          <w:lang w:val="en-GB"/>
        </w:rPr>
        <w:t xml:space="preserve"> </w:t>
      </w:r>
      <w:r w:rsidR="00133991" w:rsidRPr="00E5383F">
        <w:rPr>
          <w:rFonts w:cs="Arial"/>
          <w:szCs w:val="20"/>
          <w:lang w:val="en-GB"/>
        </w:rPr>
        <w:t xml:space="preserve">and </w:t>
      </w:r>
      <w:r w:rsidR="00D71994" w:rsidRPr="00E5383F">
        <w:rPr>
          <w:rFonts w:cs="Arial"/>
          <w:szCs w:val="20"/>
          <w:lang w:val="en-GB"/>
        </w:rPr>
        <w:t>the National Superintendent</w:t>
      </w:r>
    </w:p>
    <w:p w:rsidR="007A7479" w:rsidRPr="00E5383F" w:rsidRDefault="003C361E" w:rsidP="00C1236F">
      <w:pPr>
        <w:pStyle w:val="ListParagraph"/>
        <w:numPr>
          <w:ilvl w:val="0"/>
          <w:numId w:val="19"/>
        </w:numPr>
        <w:shd w:val="clear" w:color="auto" w:fill="FFFFFF" w:themeFill="background1"/>
        <w:ind w:left="1434" w:hanging="357"/>
        <w:contextualSpacing w:val="0"/>
        <w:rPr>
          <w:rFonts w:cs="Arial"/>
          <w:szCs w:val="20"/>
        </w:rPr>
      </w:pPr>
      <w:r w:rsidRPr="00E5383F">
        <w:rPr>
          <w:rFonts w:cs="Arial"/>
          <w:szCs w:val="20"/>
        </w:rPr>
        <w:t>t</w:t>
      </w:r>
      <w:r w:rsidR="007A7479" w:rsidRPr="00E5383F">
        <w:rPr>
          <w:rFonts w:cs="Arial"/>
          <w:szCs w:val="20"/>
        </w:rPr>
        <w:t>he Minister shall be given a hard copy.</w:t>
      </w:r>
    </w:p>
    <w:p w:rsidR="007A7479" w:rsidRPr="00E5383F" w:rsidRDefault="003C361E" w:rsidP="00C1236F">
      <w:pPr>
        <w:pStyle w:val="ListParagraph"/>
        <w:numPr>
          <w:ilvl w:val="0"/>
          <w:numId w:val="19"/>
        </w:numPr>
        <w:shd w:val="clear" w:color="auto" w:fill="FFFFFF" w:themeFill="background1"/>
        <w:ind w:left="1434" w:hanging="357"/>
        <w:contextualSpacing w:val="0"/>
        <w:rPr>
          <w:rFonts w:cs="Arial"/>
          <w:szCs w:val="20"/>
        </w:rPr>
      </w:pPr>
      <w:r w:rsidRPr="00E5383F">
        <w:rPr>
          <w:rFonts w:cs="Arial"/>
          <w:szCs w:val="20"/>
        </w:rPr>
        <w:t>t</w:t>
      </w:r>
      <w:r w:rsidR="007A7479" w:rsidRPr="00E5383F">
        <w:rPr>
          <w:rFonts w:cs="Arial"/>
          <w:szCs w:val="20"/>
        </w:rPr>
        <w:t>he Church shall keep a hard copy on file which is accessible if requested at any time by</w:t>
      </w:r>
      <w:r w:rsidR="00536FBD" w:rsidRPr="00E5383F">
        <w:rPr>
          <w:rFonts w:cs="Arial"/>
          <w:szCs w:val="20"/>
        </w:rPr>
        <w:t xml:space="preserve"> (for example)</w:t>
      </w:r>
      <w:r w:rsidR="007A7479" w:rsidRPr="00E5383F">
        <w:rPr>
          <w:rFonts w:cs="Arial"/>
          <w:szCs w:val="20"/>
        </w:rPr>
        <w:t xml:space="preserve"> the Department of Labour (this is a requirement of the Department of Labour).</w:t>
      </w:r>
    </w:p>
    <w:p w:rsidR="007A7479" w:rsidRPr="00E5383F" w:rsidRDefault="003C361E" w:rsidP="00C1236F">
      <w:pPr>
        <w:pStyle w:val="ListParagraph"/>
        <w:numPr>
          <w:ilvl w:val="0"/>
          <w:numId w:val="19"/>
        </w:numPr>
        <w:shd w:val="clear" w:color="auto" w:fill="FFFFFF" w:themeFill="background1"/>
        <w:spacing w:after="120"/>
        <w:contextualSpacing w:val="0"/>
        <w:rPr>
          <w:rFonts w:cs="Arial"/>
          <w:szCs w:val="20"/>
          <w:lang w:val="en-GB"/>
        </w:rPr>
      </w:pPr>
      <w:r w:rsidRPr="00E5383F">
        <w:rPr>
          <w:rFonts w:cs="Arial"/>
          <w:szCs w:val="20"/>
        </w:rPr>
        <w:t>a</w:t>
      </w:r>
      <w:r w:rsidR="00CF292C" w:rsidRPr="00E5383F">
        <w:rPr>
          <w:rFonts w:cs="Arial"/>
          <w:szCs w:val="20"/>
          <w:lang w:val="en-GB"/>
        </w:rPr>
        <w:t xml:space="preserve"> hard copy will be lodged with the </w:t>
      </w:r>
      <w:r w:rsidR="00230F38" w:rsidRPr="00E5383F">
        <w:rPr>
          <w:rFonts w:cs="Arial"/>
          <w:szCs w:val="20"/>
          <w:lang w:val="en-GB"/>
        </w:rPr>
        <w:t xml:space="preserve">National </w:t>
      </w:r>
      <w:r w:rsidR="00D71994" w:rsidRPr="00E5383F">
        <w:rPr>
          <w:rFonts w:cs="Arial"/>
          <w:szCs w:val="20"/>
          <w:lang w:val="en-GB"/>
        </w:rPr>
        <w:t>Secretary</w:t>
      </w:r>
      <w:r w:rsidR="00536FBD" w:rsidRPr="00E5383F">
        <w:rPr>
          <w:rFonts w:cs="Arial"/>
          <w:szCs w:val="20"/>
          <w:lang w:val="en-GB"/>
        </w:rPr>
        <w:t xml:space="preserve">. </w:t>
      </w:r>
    </w:p>
    <w:p w:rsidR="000C2AAC" w:rsidRPr="00E5383F" w:rsidRDefault="000C2AAC" w:rsidP="001C430F">
      <w:pPr>
        <w:shd w:val="clear" w:color="auto" w:fill="FFFFFF" w:themeFill="background1"/>
        <w:spacing w:after="120"/>
        <w:ind w:left="709"/>
        <w:rPr>
          <w:rFonts w:cs="Arial"/>
          <w:szCs w:val="20"/>
          <w:lang w:val="en-GB"/>
        </w:rPr>
      </w:pPr>
      <w:r w:rsidRPr="00E5383F">
        <w:rPr>
          <w:rFonts w:cs="Arial"/>
          <w:szCs w:val="20"/>
          <w:lang w:val="en-GB"/>
        </w:rPr>
        <w:t xml:space="preserve">The </w:t>
      </w:r>
      <w:r w:rsidRPr="00E5383F">
        <w:rPr>
          <w:rFonts w:cs="Arial"/>
          <w:i/>
          <w:szCs w:val="20"/>
          <w:lang w:val="en-GB"/>
        </w:rPr>
        <w:t>Terms of Call</w:t>
      </w:r>
      <w:r w:rsidRPr="00E5383F">
        <w:rPr>
          <w:rFonts w:cs="Arial"/>
          <w:szCs w:val="20"/>
          <w:lang w:val="en-GB"/>
        </w:rPr>
        <w:t xml:space="preserve"> are not considered finally agreed until signed by the National Superintendent.</w:t>
      </w:r>
    </w:p>
    <w:p w:rsidR="001C430F" w:rsidRPr="00E5383F" w:rsidRDefault="001C430F" w:rsidP="001C430F">
      <w:pPr>
        <w:shd w:val="clear" w:color="auto" w:fill="FFFFFF" w:themeFill="background1"/>
        <w:spacing w:after="120"/>
        <w:ind w:left="720"/>
        <w:rPr>
          <w:rFonts w:cs="Arial"/>
          <w:szCs w:val="22"/>
          <w:lang w:val="en-GB"/>
        </w:rPr>
      </w:pPr>
      <w:r w:rsidRPr="00E5383F">
        <w:rPr>
          <w:rFonts w:cs="Arial"/>
          <w:szCs w:val="22"/>
          <w:lang w:val="en-GB"/>
        </w:rPr>
        <w:t xml:space="preserve">These </w:t>
      </w:r>
      <w:r w:rsidRPr="00E5383F">
        <w:rPr>
          <w:rFonts w:cs="Arial"/>
          <w:i/>
          <w:szCs w:val="22"/>
          <w:lang w:val="en-GB"/>
        </w:rPr>
        <w:t>Terms of Call</w:t>
      </w:r>
      <w:r w:rsidRPr="00E5383F">
        <w:rPr>
          <w:rFonts w:cs="Arial"/>
          <w:szCs w:val="22"/>
          <w:lang w:val="en-GB"/>
        </w:rPr>
        <w:t xml:space="preserve"> shall remain in effect until renegotiated. Either the Minister or the Church may initiate a renegotiation at any time.</w:t>
      </w:r>
    </w:p>
    <w:p w:rsidR="008368A6" w:rsidRPr="00E5383F" w:rsidRDefault="00772257" w:rsidP="00C1236F">
      <w:pPr>
        <w:pStyle w:val="ListParagraph"/>
        <w:keepNext/>
        <w:numPr>
          <w:ilvl w:val="0"/>
          <w:numId w:val="2"/>
        </w:numPr>
        <w:shd w:val="clear" w:color="auto" w:fill="FFFFFF" w:themeFill="background1"/>
        <w:spacing w:before="240" w:after="120"/>
        <w:contextualSpacing w:val="0"/>
        <w:rPr>
          <w:rFonts w:cs="Arial"/>
          <w:szCs w:val="20"/>
          <w:lang w:val="en-GB"/>
        </w:rPr>
      </w:pPr>
      <w:r w:rsidRPr="00E5383F">
        <w:rPr>
          <w:rFonts w:cs="Arial"/>
          <w:b/>
          <w:szCs w:val="20"/>
          <w:lang w:val="en-GB"/>
        </w:rPr>
        <w:t>VALUES AND BELIEFS ON WHICH THE TERMS OF CALL ARE FOUNDED</w:t>
      </w:r>
    </w:p>
    <w:p w:rsidR="008368A6" w:rsidRPr="00E5383F" w:rsidRDefault="003D6145" w:rsidP="00C1236F">
      <w:pPr>
        <w:keepNext/>
        <w:shd w:val="clear" w:color="auto" w:fill="FFFFFF" w:themeFill="background1"/>
        <w:ind w:left="720"/>
        <w:rPr>
          <w:rFonts w:cs="Arial"/>
          <w:szCs w:val="22"/>
        </w:rPr>
      </w:pPr>
      <w:r w:rsidRPr="00E5383F">
        <w:rPr>
          <w:rFonts w:cs="Arial"/>
          <w:szCs w:val="22"/>
        </w:rPr>
        <w:t xml:space="preserve">As per the National Constitution of the </w:t>
      </w:r>
      <w:r w:rsidR="00B813AE" w:rsidRPr="00E5383F">
        <w:rPr>
          <w:rFonts w:cs="Arial"/>
          <w:szCs w:val="22"/>
        </w:rPr>
        <w:t>WMCNZ (</w:t>
      </w:r>
      <w:r w:rsidR="00A75C66">
        <w:rPr>
          <w:rFonts w:cs="Arial"/>
          <w:szCs w:val="22"/>
        </w:rPr>
        <w:t>243</w:t>
      </w:r>
      <w:r w:rsidR="00B813AE" w:rsidRPr="00E5383F">
        <w:rPr>
          <w:rFonts w:cs="Arial"/>
          <w:szCs w:val="22"/>
        </w:rPr>
        <w:t>) it is recognised that t</w:t>
      </w:r>
      <w:r w:rsidR="008368A6" w:rsidRPr="00E5383F">
        <w:rPr>
          <w:rFonts w:cs="Arial"/>
          <w:szCs w:val="22"/>
        </w:rPr>
        <w:t xml:space="preserve">he Minister </w:t>
      </w:r>
      <w:r w:rsidR="00772257" w:rsidRPr="00E5383F">
        <w:rPr>
          <w:rFonts w:cs="Arial"/>
          <w:szCs w:val="22"/>
        </w:rPr>
        <w:t>has been</w:t>
      </w:r>
      <w:r w:rsidR="008368A6" w:rsidRPr="00E5383F">
        <w:rPr>
          <w:rFonts w:cs="Arial"/>
          <w:szCs w:val="22"/>
        </w:rPr>
        <w:t xml:space="preserve"> approved by the National Council or National Conference as being a person who is:</w:t>
      </w:r>
    </w:p>
    <w:p w:rsidR="00A75C66" w:rsidRPr="00DC7484" w:rsidRDefault="00A75C66" w:rsidP="00A75C66">
      <w:pPr>
        <w:pStyle w:val="WMConstTxtL5"/>
        <w:numPr>
          <w:ilvl w:val="0"/>
          <w:numId w:val="9"/>
        </w:numPr>
        <w:rPr>
          <w:i w:val="0"/>
          <w:color w:val="auto"/>
        </w:rPr>
      </w:pPr>
      <w:r w:rsidRPr="00DC7484">
        <w:rPr>
          <w:i w:val="0"/>
          <w:color w:val="auto"/>
        </w:rPr>
        <w:t>Committed to Christ as Saviour and Lord as shown in baptism;</w:t>
      </w:r>
    </w:p>
    <w:p w:rsidR="00A75C66" w:rsidRPr="00DC7484" w:rsidRDefault="00A75C66" w:rsidP="00A75C66">
      <w:pPr>
        <w:pStyle w:val="WMConstTxtL5"/>
        <w:numPr>
          <w:ilvl w:val="0"/>
          <w:numId w:val="9"/>
        </w:numPr>
        <w:rPr>
          <w:i w:val="0"/>
          <w:color w:val="auto"/>
        </w:rPr>
      </w:pPr>
      <w:r w:rsidRPr="00DC7484">
        <w:rPr>
          <w:i w:val="0"/>
          <w:color w:val="auto"/>
        </w:rPr>
        <w:t>Committed to ongoing growth towards Christ-likeness</w:t>
      </w:r>
      <w:r>
        <w:rPr>
          <w:i w:val="0"/>
          <w:color w:val="auto"/>
        </w:rPr>
        <w:t>;</w:t>
      </w:r>
    </w:p>
    <w:p w:rsidR="00A75C66" w:rsidRPr="00DC7484" w:rsidRDefault="00A75C66" w:rsidP="00A75C66">
      <w:pPr>
        <w:pStyle w:val="WMConstTxtL5"/>
        <w:numPr>
          <w:ilvl w:val="0"/>
          <w:numId w:val="9"/>
        </w:numPr>
        <w:rPr>
          <w:i w:val="0"/>
          <w:color w:val="auto"/>
        </w:rPr>
      </w:pPr>
      <w:r w:rsidRPr="00DC7484">
        <w:rPr>
          <w:i w:val="0"/>
          <w:color w:val="auto"/>
        </w:rPr>
        <w:t>Committed to a life of</w:t>
      </w:r>
      <w:r w:rsidRPr="00DC7484">
        <w:rPr>
          <w:b/>
          <w:i w:val="0"/>
          <w:color w:val="auto"/>
        </w:rPr>
        <w:t xml:space="preserve"> </w:t>
      </w:r>
      <w:r w:rsidRPr="00DC7484">
        <w:rPr>
          <w:i w:val="0"/>
          <w:color w:val="auto"/>
        </w:rPr>
        <w:t>holy living and a lifestyle of growth</w:t>
      </w:r>
      <w:r>
        <w:rPr>
          <w:i w:val="0"/>
          <w:color w:val="auto"/>
        </w:rPr>
        <w:t>;</w:t>
      </w:r>
    </w:p>
    <w:p w:rsidR="00A75C66" w:rsidRPr="00DC7484" w:rsidRDefault="00A75C66" w:rsidP="00A75C66">
      <w:pPr>
        <w:pStyle w:val="WMConstTxtL5"/>
        <w:numPr>
          <w:ilvl w:val="0"/>
          <w:numId w:val="9"/>
        </w:numPr>
        <w:rPr>
          <w:i w:val="0"/>
          <w:color w:val="auto"/>
        </w:rPr>
      </w:pPr>
      <w:r w:rsidRPr="00DC7484">
        <w:rPr>
          <w:i w:val="0"/>
          <w:color w:val="auto"/>
        </w:rPr>
        <w:t>Committed to supporting the church;</w:t>
      </w:r>
    </w:p>
    <w:p w:rsidR="008368A6" w:rsidRPr="00A75C66" w:rsidRDefault="00A75C66" w:rsidP="00A75C66">
      <w:pPr>
        <w:pStyle w:val="WMConstTxtL5"/>
        <w:numPr>
          <w:ilvl w:val="0"/>
          <w:numId w:val="9"/>
        </w:numPr>
        <w:rPr>
          <w:i w:val="0"/>
          <w:color w:val="auto"/>
        </w:rPr>
      </w:pPr>
      <w:r w:rsidRPr="00DC7484">
        <w:rPr>
          <w:i w:val="0"/>
          <w:color w:val="auto"/>
        </w:rPr>
        <w:t>Accepting of the authority of this Constitution of the Wesleyan Methodist Church of New Zealand.</w:t>
      </w:r>
      <w:bookmarkStart w:id="3" w:name="_GoBack"/>
      <w:bookmarkEnd w:id="3"/>
    </w:p>
    <w:p w:rsidR="003C361E" w:rsidRPr="00E5383F" w:rsidRDefault="006822B3" w:rsidP="00C1236F">
      <w:pPr>
        <w:keepNext/>
        <w:shd w:val="clear" w:color="auto" w:fill="FFFFFF" w:themeFill="background1"/>
        <w:spacing w:after="120"/>
        <w:ind w:left="720"/>
        <w:rPr>
          <w:rFonts w:cs="Arial"/>
          <w:szCs w:val="22"/>
        </w:rPr>
      </w:pPr>
      <w:r w:rsidRPr="00E5383F">
        <w:rPr>
          <w:rFonts w:cs="Arial"/>
          <w:szCs w:val="22"/>
        </w:rPr>
        <w:t xml:space="preserve">It is expected that the Minister will </w:t>
      </w:r>
      <w:r w:rsidR="00560E03" w:rsidRPr="00E5383F">
        <w:rPr>
          <w:rFonts w:cs="Arial"/>
          <w:szCs w:val="22"/>
        </w:rPr>
        <w:t>conduct his</w:t>
      </w:r>
      <w:r w:rsidR="00736290" w:rsidRPr="00E5383F">
        <w:rPr>
          <w:rFonts w:cs="Arial"/>
          <w:szCs w:val="22"/>
        </w:rPr>
        <w:t xml:space="preserve">/her </w:t>
      </w:r>
      <w:r w:rsidRPr="00E5383F">
        <w:rPr>
          <w:rFonts w:cs="Arial"/>
          <w:szCs w:val="22"/>
        </w:rPr>
        <w:t xml:space="preserve">private, family and social life, together with every aspect of their ministry in a manner which is consistent with the standing and requirements of the position.  Likewise, it is also expected that the Church will act in a manner consistent with the terms of the call.  Where these expectations are not met, to ensure fairness and </w:t>
      </w:r>
      <w:r w:rsidR="00736290" w:rsidRPr="00E5383F">
        <w:rPr>
          <w:rFonts w:cs="Arial"/>
          <w:szCs w:val="22"/>
        </w:rPr>
        <w:t xml:space="preserve">integrity </w:t>
      </w:r>
      <w:r w:rsidRPr="00E5383F">
        <w:rPr>
          <w:rFonts w:cs="Arial"/>
          <w:szCs w:val="22"/>
        </w:rPr>
        <w:t>to the Minister and to the members of the Church, the processes set out in the Constitution of the WMCNZ and all applicable protocols</w:t>
      </w:r>
      <w:r w:rsidR="006F2053" w:rsidRPr="00E5383F">
        <w:rPr>
          <w:rFonts w:cs="Arial"/>
          <w:szCs w:val="22"/>
        </w:rPr>
        <w:t xml:space="preserve"> and policies </w:t>
      </w:r>
      <w:r w:rsidRPr="00E5383F">
        <w:rPr>
          <w:rFonts w:cs="Arial"/>
          <w:szCs w:val="22"/>
        </w:rPr>
        <w:t xml:space="preserve">of the WMCNZ </w:t>
      </w:r>
      <w:r w:rsidR="00014E44" w:rsidRPr="00E5383F">
        <w:rPr>
          <w:rFonts w:cs="Arial"/>
          <w:szCs w:val="22"/>
        </w:rPr>
        <w:t>will</w:t>
      </w:r>
      <w:r w:rsidRPr="00E5383F">
        <w:rPr>
          <w:rFonts w:cs="Arial"/>
          <w:szCs w:val="22"/>
        </w:rPr>
        <w:t xml:space="preserve"> be followed.  </w:t>
      </w:r>
    </w:p>
    <w:p w:rsidR="00685CA7" w:rsidRPr="00E5383F" w:rsidRDefault="00685CA7" w:rsidP="00C1236F">
      <w:pPr>
        <w:keepNext/>
        <w:numPr>
          <w:ilvl w:val="0"/>
          <w:numId w:val="2"/>
        </w:numPr>
        <w:shd w:val="clear" w:color="auto" w:fill="FFFFFF" w:themeFill="background1"/>
        <w:spacing w:before="240" w:after="120"/>
        <w:rPr>
          <w:rFonts w:cs="Arial"/>
          <w:b/>
          <w:sz w:val="24"/>
          <w:szCs w:val="20"/>
          <w:lang w:val="en-GB"/>
        </w:rPr>
      </w:pPr>
      <w:r w:rsidRPr="00E5383F">
        <w:rPr>
          <w:rFonts w:cs="Arial"/>
          <w:b/>
          <w:sz w:val="24"/>
          <w:szCs w:val="20"/>
          <w:lang w:val="en-GB"/>
        </w:rPr>
        <w:t>REPRESENTATION</w:t>
      </w:r>
      <w:r w:rsidR="00172B65" w:rsidRPr="00E5383F">
        <w:rPr>
          <w:rFonts w:cs="Arial"/>
          <w:b/>
          <w:sz w:val="24"/>
          <w:szCs w:val="20"/>
          <w:lang w:val="en-GB"/>
        </w:rPr>
        <w:t xml:space="preserve"> / ASSISTANCE</w:t>
      </w:r>
    </w:p>
    <w:p w:rsidR="000F4443" w:rsidRPr="00E5383F" w:rsidRDefault="00685CA7" w:rsidP="00C1236F">
      <w:pPr>
        <w:numPr>
          <w:ilvl w:val="12"/>
          <w:numId w:val="0"/>
        </w:numPr>
        <w:shd w:val="clear" w:color="auto" w:fill="FFFFFF" w:themeFill="background1"/>
        <w:ind w:left="720"/>
        <w:rPr>
          <w:rFonts w:cs="Arial"/>
          <w:szCs w:val="22"/>
          <w:lang w:val="en-GB"/>
        </w:rPr>
      </w:pPr>
      <w:r w:rsidRPr="00E5383F">
        <w:rPr>
          <w:rFonts w:cs="Arial"/>
          <w:szCs w:val="22"/>
          <w:lang w:val="en-GB"/>
        </w:rPr>
        <w:t xml:space="preserve">To ensure the fair and proper management of the </w:t>
      </w:r>
      <w:r w:rsidR="00A24E06" w:rsidRPr="00E5383F">
        <w:rPr>
          <w:rFonts w:cs="Arial"/>
          <w:szCs w:val="22"/>
          <w:lang w:val="en-GB"/>
        </w:rPr>
        <w:t>Minister</w:t>
      </w:r>
      <w:r w:rsidRPr="00E5383F">
        <w:rPr>
          <w:rFonts w:cs="Arial"/>
          <w:szCs w:val="22"/>
          <w:lang w:val="en-GB"/>
        </w:rPr>
        <w:t xml:space="preserve">’s call to the Church, </w:t>
      </w:r>
    </w:p>
    <w:p w:rsidR="00A91AC3" w:rsidRPr="00E5383F" w:rsidRDefault="00685CA7" w:rsidP="00EB7506">
      <w:pPr>
        <w:pStyle w:val="ListParagraph"/>
        <w:numPr>
          <w:ilvl w:val="0"/>
          <w:numId w:val="19"/>
        </w:numPr>
        <w:shd w:val="clear" w:color="auto" w:fill="FFFFFF" w:themeFill="background1"/>
        <w:ind w:left="1434" w:hanging="357"/>
        <w:contextualSpacing w:val="0"/>
        <w:rPr>
          <w:rFonts w:cs="Arial"/>
          <w:szCs w:val="20"/>
        </w:rPr>
      </w:pPr>
      <w:r w:rsidRPr="00E5383F">
        <w:rPr>
          <w:rFonts w:cs="Arial"/>
          <w:szCs w:val="20"/>
        </w:rPr>
        <w:t xml:space="preserve">the Church appoints the </w:t>
      </w:r>
      <w:r w:rsidR="00872D23" w:rsidRPr="00E5383F">
        <w:rPr>
          <w:rFonts w:cs="Arial"/>
          <w:szCs w:val="20"/>
        </w:rPr>
        <w:t>Servant Leaders</w:t>
      </w:r>
      <w:r w:rsidR="00A76E06" w:rsidRPr="00E5383F">
        <w:rPr>
          <w:rFonts w:cs="Arial"/>
          <w:szCs w:val="20"/>
        </w:rPr>
        <w:t xml:space="preserve"> </w:t>
      </w:r>
      <w:r w:rsidRPr="00E5383F">
        <w:rPr>
          <w:rFonts w:cs="Arial"/>
          <w:szCs w:val="20"/>
        </w:rPr>
        <w:t xml:space="preserve">as its representatives in all matters concerning the </w:t>
      </w:r>
      <w:r w:rsidR="00A24E06" w:rsidRPr="00E5383F">
        <w:rPr>
          <w:rFonts w:cs="Arial"/>
          <w:szCs w:val="20"/>
        </w:rPr>
        <w:t>Minister</w:t>
      </w:r>
      <w:r w:rsidRPr="00E5383F">
        <w:rPr>
          <w:rFonts w:cs="Arial"/>
          <w:szCs w:val="20"/>
        </w:rPr>
        <w:t>’s call, save any final decision to terminate the call.</w:t>
      </w:r>
      <w:r w:rsidR="00726360" w:rsidRPr="00E5383F">
        <w:rPr>
          <w:rFonts w:cs="Arial"/>
          <w:szCs w:val="20"/>
        </w:rPr>
        <w:t xml:space="preserve"> The</w:t>
      </w:r>
      <w:r w:rsidR="006F278E" w:rsidRPr="00E5383F">
        <w:rPr>
          <w:rFonts w:cs="Arial"/>
          <w:szCs w:val="20"/>
        </w:rPr>
        <w:t xml:space="preserve"> Servant Leaders</w:t>
      </w:r>
      <w:r w:rsidR="00726360" w:rsidRPr="00E5383F">
        <w:rPr>
          <w:rFonts w:cs="Arial"/>
          <w:szCs w:val="20"/>
        </w:rPr>
        <w:t xml:space="preserve"> are entitled to have whatever support with them as they deem necessary during any negotiations </w:t>
      </w:r>
      <w:r w:rsidR="00560E03" w:rsidRPr="00E5383F">
        <w:rPr>
          <w:rFonts w:cs="Arial"/>
          <w:szCs w:val="20"/>
        </w:rPr>
        <w:t>etc.</w:t>
      </w:r>
      <w:r w:rsidR="00726360" w:rsidRPr="00E5383F">
        <w:rPr>
          <w:rFonts w:cs="Arial"/>
          <w:szCs w:val="20"/>
        </w:rPr>
        <w:t xml:space="preserve"> concerning the call or to seek whatever advice </w:t>
      </w:r>
      <w:r w:rsidR="009C00E8" w:rsidRPr="00E5383F">
        <w:rPr>
          <w:rFonts w:cs="Arial"/>
          <w:szCs w:val="20"/>
        </w:rPr>
        <w:t xml:space="preserve">and assistance </w:t>
      </w:r>
      <w:r w:rsidR="00726360" w:rsidRPr="00E5383F">
        <w:rPr>
          <w:rFonts w:cs="Arial"/>
          <w:szCs w:val="20"/>
        </w:rPr>
        <w:t>they wish</w:t>
      </w:r>
      <w:r w:rsidR="009C00E8" w:rsidRPr="00E5383F">
        <w:rPr>
          <w:rFonts w:cs="Arial"/>
          <w:szCs w:val="20"/>
        </w:rPr>
        <w:t xml:space="preserve"> (including that of the National Officers)</w:t>
      </w:r>
      <w:r w:rsidR="00726360" w:rsidRPr="00E5383F">
        <w:rPr>
          <w:rFonts w:cs="Arial"/>
          <w:szCs w:val="20"/>
        </w:rPr>
        <w:t>. Any associated cost</w:t>
      </w:r>
      <w:r w:rsidR="003661A2" w:rsidRPr="00E5383F">
        <w:rPr>
          <w:rFonts w:cs="Arial"/>
          <w:szCs w:val="20"/>
        </w:rPr>
        <w:t>s</w:t>
      </w:r>
      <w:r w:rsidR="00726360" w:rsidRPr="00E5383F">
        <w:rPr>
          <w:rFonts w:cs="Arial"/>
          <w:szCs w:val="20"/>
        </w:rPr>
        <w:t xml:space="preserve"> </w:t>
      </w:r>
      <w:r w:rsidR="00014E44" w:rsidRPr="00E5383F">
        <w:rPr>
          <w:rFonts w:cs="Arial"/>
          <w:szCs w:val="20"/>
        </w:rPr>
        <w:t>will</w:t>
      </w:r>
      <w:r w:rsidR="00726360" w:rsidRPr="00E5383F">
        <w:rPr>
          <w:rFonts w:cs="Arial"/>
          <w:szCs w:val="20"/>
        </w:rPr>
        <w:t xml:space="preserve"> be met by the </w:t>
      </w:r>
      <w:r w:rsidR="00DE57BB" w:rsidRPr="00E5383F">
        <w:rPr>
          <w:rFonts w:cs="Arial"/>
          <w:szCs w:val="20"/>
        </w:rPr>
        <w:t>Church</w:t>
      </w:r>
      <w:r w:rsidR="00726360" w:rsidRPr="00E5383F">
        <w:rPr>
          <w:rFonts w:cs="Arial"/>
          <w:szCs w:val="20"/>
        </w:rPr>
        <w:t>.</w:t>
      </w:r>
    </w:p>
    <w:p w:rsidR="00172B65" w:rsidRPr="00E5383F" w:rsidRDefault="00726360" w:rsidP="00EB7506">
      <w:pPr>
        <w:pStyle w:val="ListParagraph"/>
        <w:numPr>
          <w:ilvl w:val="0"/>
          <w:numId w:val="19"/>
        </w:numPr>
        <w:shd w:val="clear" w:color="auto" w:fill="FFFFFF" w:themeFill="background1"/>
        <w:ind w:left="1434" w:hanging="357"/>
        <w:contextualSpacing w:val="0"/>
        <w:rPr>
          <w:rFonts w:cs="Arial"/>
          <w:szCs w:val="20"/>
          <w:lang w:val="en-GB"/>
        </w:rPr>
      </w:pPr>
      <w:r w:rsidRPr="00E5383F">
        <w:rPr>
          <w:rFonts w:cs="Arial"/>
          <w:szCs w:val="20"/>
        </w:rPr>
        <w:t>t</w:t>
      </w:r>
      <w:r w:rsidR="000F4443" w:rsidRPr="00E5383F">
        <w:rPr>
          <w:rFonts w:cs="Arial"/>
          <w:szCs w:val="20"/>
        </w:rPr>
        <w:t>he Minister is entitled to have whatever support</w:t>
      </w:r>
      <w:r w:rsidR="00A011D9" w:rsidRPr="00E5383F">
        <w:rPr>
          <w:rFonts w:cs="Arial"/>
          <w:szCs w:val="20"/>
        </w:rPr>
        <w:t xml:space="preserve"> with</w:t>
      </w:r>
      <w:r w:rsidR="00736290" w:rsidRPr="00E5383F">
        <w:rPr>
          <w:rFonts w:cs="Arial"/>
          <w:szCs w:val="20"/>
        </w:rPr>
        <w:t xml:space="preserve"> him/her </w:t>
      </w:r>
      <w:r w:rsidR="00A011D9" w:rsidRPr="00E5383F">
        <w:rPr>
          <w:rFonts w:cs="Arial"/>
          <w:szCs w:val="20"/>
        </w:rPr>
        <w:t>as</w:t>
      </w:r>
      <w:r w:rsidR="00736290" w:rsidRPr="00E5383F">
        <w:rPr>
          <w:rFonts w:cs="Arial"/>
          <w:szCs w:val="20"/>
        </w:rPr>
        <w:t xml:space="preserve"> he/she </w:t>
      </w:r>
      <w:r w:rsidR="00A011D9" w:rsidRPr="00E5383F">
        <w:rPr>
          <w:rFonts w:cs="Arial"/>
          <w:szCs w:val="20"/>
        </w:rPr>
        <w:t>deems necessary</w:t>
      </w:r>
      <w:r w:rsidR="00A011D9" w:rsidRPr="00E5383F">
        <w:rPr>
          <w:rFonts w:cs="Arial"/>
          <w:szCs w:val="20"/>
          <w:lang w:val="en-GB"/>
        </w:rPr>
        <w:t xml:space="preserve"> during any negotiations </w:t>
      </w:r>
      <w:r w:rsidR="00560E03" w:rsidRPr="00E5383F">
        <w:rPr>
          <w:rFonts w:cs="Arial"/>
          <w:szCs w:val="20"/>
          <w:lang w:val="en-GB"/>
        </w:rPr>
        <w:t>etc.</w:t>
      </w:r>
      <w:r w:rsidR="00A011D9" w:rsidRPr="00E5383F">
        <w:rPr>
          <w:rFonts w:cs="Arial"/>
          <w:szCs w:val="20"/>
          <w:lang w:val="en-GB"/>
        </w:rPr>
        <w:t xml:space="preserve"> concerning the call or to seek whatever advice </w:t>
      </w:r>
      <w:r w:rsidR="009C00E8" w:rsidRPr="00E5383F">
        <w:rPr>
          <w:rFonts w:cs="Arial"/>
          <w:szCs w:val="20"/>
          <w:lang w:val="en-GB"/>
        </w:rPr>
        <w:t xml:space="preserve"> </w:t>
      </w:r>
      <w:r w:rsidR="00A011D9" w:rsidRPr="00E5383F">
        <w:rPr>
          <w:rFonts w:cs="Arial"/>
          <w:szCs w:val="20"/>
          <w:lang w:val="en-GB"/>
        </w:rPr>
        <w:t>he</w:t>
      </w:r>
      <w:r w:rsidR="00506BF6" w:rsidRPr="00E5383F">
        <w:rPr>
          <w:rFonts w:cs="Arial"/>
          <w:szCs w:val="20"/>
          <w:lang w:val="en-GB"/>
        </w:rPr>
        <w:t>/she</w:t>
      </w:r>
      <w:r w:rsidR="00A011D9" w:rsidRPr="00E5383F">
        <w:rPr>
          <w:rFonts w:cs="Arial"/>
          <w:szCs w:val="20"/>
          <w:lang w:val="en-GB"/>
        </w:rPr>
        <w:t xml:space="preserve"> wishes</w:t>
      </w:r>
      <w:r w:rsidR="002429A8" w:rsidRPr="00E5383F">
        <w:rPr>
          <w:rFonts w:cs="Arial"/>
          <w:szCs w:val="20"/>
          <w:lang w:val="en-GB"/>
        </w:rPr>
        <w:t xml:space="preserve"> </w:t>
      </w:r>
      <w:r w:rsidR="009C00E8" w:rsidRPr="00E5383F">
        <w:rPr>
          <w:rFonts w:cs="Arial"/>
          <w:szCs w:val="20"/>
          <w:lang w:val="en-GB"/>
        </w:rPr>
        <w:t>(including that</w:t>
      </w:r>
      <w:r w:rsidR="003661A2" w:rsidRPr="00E5383F">
        <w:rPr>
          <w:rFonts w:cs="Arial"/>
          <w:szCs w:val="20"/>
          <w:lang w:val="en-GB"/>
        </w:rPr>
        <w:t xml:space="preserve"> of the </w:t>
      </w:r>
      <w:r w:rsidR="009C00E8" w:rsidRPr="00E5383F">
        <w:rPr>
          <w:rFonts w:cs="Arial"/>
          <w:szCs w:val="20"/>
          <w:lang w:val="en-GB"/>
        </w:rPr>
        <w:t>National Officers)</w:t>
      </w:r>
      <w:r w:rsidRPr="00E5383F">
        <w:rPr>
          <w:rFonts w:cs="Arial"/>
          <w:szCs w:val="20"/>
          <w:lang w:val="en-GB"/>
        </w:rPr>
        <w:t xml:space="preserve">. Any associated costs </w:t>
      </w:r>
      <w:r w:rsidR="00014E44" w:rsidRPr="00E5383F">
        <w:rPr>
          <w:rFonts w:cs="Arial"/>
          <w:szCs w:val="20"/>
          <w:lang w:val="en-GB"/>
        </w:rPr>
        <w:t>will</w:t>
      </w:r>
      <w:r w:rsidRPr="00E5383F">
        <w:rPr>
          <w:rFonts w:cs="Arial"/>
          <w:szCs w:val="20"/>
          <w:lang w:val="en-GB"/>
        </w:rPr>
        <w:t xml:space="preserve"> be met by the </w:t>
      </w:r>
      <w:r w:rsidR="00DE57BB" w:rsidRPr="00E5383F">
        <w:rPr>
          <w:rFonts w:cs="Arial"/>
          <w:szCs w:val="20"/>
          <w:lang w:val="en-GB"/>
        </w:rPr>
        <w:t>Church</w:t>
      </w:r>
      <w:r w:rsidRPr="00E5383F">
        <w:rPr>
          <w:rFonts w:cs="Arial"/>
          <w:szCs w:val="20"/>
          <w:lang w:val="en-GB"/>
        </w:rPr>
        <w:t>.</w:t>
      </w:r>
      <w:r w:rsidR="002429A8" w:rsidRPr="00E5383F">
        <w:rPr>
          <w:rFonts w:cs="Arial"/>
          <w:szCs w:val="20"/>
          <w:lang w:val="en-GB"/>
        </w:rPr>
        <w:t xml:space="preserve"> </w:t>
      </w:r>
    </w:p>
    <w:p w:rsidR="00EB7506" w:rsidRPr="00E5383F" w:rsidRDefault="00EB7506" w:rsidP="00EB7506">
      <w:pPr>
        <w:pStyle w:val="ListParagraph"/>
        <w:numPr>
          <w:ilvl w:val="0"/>
          <w:numId w:val="19"/>
        </w:numPr>
        <w:shd w:val="clear" w:color="auto" w:fill="FFFFFF" w:themeFill="background1"/>
        <w:ind w:left="1434" w:hanging="357"/>
        <w:contextualSpacing w:val="0"/>
        <w:rPr>
          <w:szCs w:val="20"/>
        </w:rPr>
      </w:pPr>
      <w:r w:rsidRPr="00E5383F">
        <w:rPr>
          <w:szCs w:val="20"/>
        </w:rPr>
        <w:t xml:space="preserve">The National Secretary coordinates a team of people who are available on request to advise local churches on the implementation of the </w:t>
      </w:r>
      <w:r w:rsidRPr="00E5383F">
        <w:rPr>
          <w:rFonts w:cs="Arial"/>
          <w:i/>
          <w:szCs w:val="22"/>
          <w:u w:val="single"/>
          <w:lang w:val="en-GB"/>
        </w:rPr>
        <w:t>Terms of Call</w:t>
      </w:r>
      <w:r w:rsidRPr="00E5383F">
        <w:rPr>
          <w:rFonts w:cs="Arial"/>
          <w:i/>
          <w:szCs w:val="22"/>
          <w:lang w:val="en-GB"/>
        </w:rPr>
        <w:t xml:space="preserve"> </w:t>
      </w:r>
      <w:r w:rsidRPr="00E5383F">
        <w:rPr>
          <w:rFonts w:cs="Arial"/>
          <w:szCs w:val="22"/>
          <w:lang w:val="en-GB"/>
        </w:rPr>
        <w:t>and the associated</w:t>
      </w:r>
      <w:r w:rsidRPr="00E5383F">
        <w:rPr>
          <w:rFonts w:cs="Arial"/>
          <w:i/>
          <w:szCs w:val="22"/>
          <w:lang w:val="en-GB"/>
        </w:rPr>
        <w:t xml:space="preserve"> </w:t>
      </w:r>
      <w:r w:rsidRPr="00E5383F">
        <w:rPr>
          <w:rFonts w:cs="Arial"/>
          <w:i/>
          <w:szCs w:val="22"/>
          <w:u w:val="single"/>
          <w:lang w:val="en-GB"/>
        </w:rPr>
        <w:t>Ministerial Conditions of Call</w:t>
      </w:r>
      <w:r w:rsidRPr="00E5383F">
        <w:rPr>
          <w:rFonts w:cs="Arial"/>
          <w:szCs w:val="22"/>
          <w:lang w:val="en-GB"/>
        </w:rPr>
        <w:t>.</w:t>
      </w:r>
    </w:p>
    <w:p w:rsidR="00685CA7" w:rsidRPr="00E5383F" w:rsidRDefault="00685CA7" w:rsidP="00C1236F">
      <w:pPr>
        <w:keepNext/>
        <w:numPr>
          <w:ilvl w:val="0"/>
          <w:numId w:val="2"/>
        </w:numPr>
        <w:shd w:val="clear" w:color="auto" w:fill="FFFFFF" w:themeFill="background1"/>
        <w:spacing w:before="240" w:after="120"/>
        <w:rPr>
          <w:rFonts w:cs="Arial"/>
          <w:b/>
          <w:sz w:val="24"/>
          <w:szCs w:val="20"/>
          <w:lang w:val="en-GB"/>
        </w:rPr>
      </w:pPr>
      <w:r w:rsidRPr="00E5383F">
        <w:rPr>
          <w:rFonts w:cs="Arial"/>
          <w:b/>
          <w:sz w:val="24"/>
          <w:szCs w:val="20"/>
          <w:lang w:val="en-GB"/>
        </w:rPr>
        <w:lastRenderedPageBreak/>
        <w:t>DETAILS OF THE CALL</w:t>
      </w:r>
    </w:p>
    <w:p w:rsidR="002F3488" w:rsidRPr="00E5383F" w:rsidRDefault="002F3488" w:rsidP="00C1236F">
      <w:pPr>
        <w:numPr>
          <w:ilvl w:val="12"/>
          <w:numId w:val="0"/>
        </w:numPr>
        <w:shd w:val="clear" w:color="auto" w:fill="FFFFFF" w:themeFill="background1"/>
        <w:spacing w:after="120"/>
        <w:ind w:left="720"/>
        <w:rPr>
          <w:rFonts w:cs="Arial"/>
          <w:b/>
          <w:i/>
          <w:szCs w:val="22"/>
          <w:lang w:val="en-GB"/>
        </w:rPr>
      </w:pPr>
      <w:r w:rsidRPr="00E5383F">
        <w:rPr>
          <w:rFonts w:cs="Arial"/>
          <w:b/>
          <w:i/>
          <w:szCs w:val="22"/>
          <w:lang w:val="en-GB"/>
        </w:rPr>
        <w:t xml:space="preserve">This section </w:t>
      </w:r>
      <w:r w:rsidR="00A91AC3" w:rsidRPr="00E5383F">
        <w:rPr>
          <w:rFonts w:cs="Arial"/>
          <w:b/>
          <w:i/>
          <w:szCs w:val="22"/>
          <w:lang w:val="en-GB"/>
        </w:rPr>
        <w:t>MUST</w:t>
      </w:r>
      <w:r w:rsidRPr="00E5383F">
        <w:rPr>
          <w:rFonts w:cs="Arial"/>
          <w:b/>
          <w:i/>
          <w:szCs w:val="22"/>
          <w:lang w:val="en-GB"/>
        </w:rPr>
        <w:t xml:space="preserve"> be read in conjunction with </w:t>
      </w:r>
      <w:r w:rsidRPr="00E5383F">
        <w:rPr>
          <w:rFonts w:cs="Arial"/>
          <w:b/>
          <w:szCs w:val="22"/>
          <w:u w:val="single"/>
          <w:lang w:val="en-GB"/>
        </w:rPr>
        <w:t xml:space="preserve">WMCNZ Policy </w:t>
      </w:r>
      <w:r w:rsidR="005329AF" w:rsidRPr="00E5383F">
        <w:rPr>
          <w:rFonts w:cs="Arial"/>
          <w:b/>
          <w:szCs w:val="22"/>
          <w:u w:val="single"/>
          <w:lang w:val="en-GB"/>
        </w:rPr>
        <w:t>2</w:t>
      </w:r>
      <w:r w:rsidRPr="00E5383F">
        <w:rPr>
          <w:rFonts w:cs="Arial"/>
          <w:b/>
          <w:szCs w:val="22"/>
          <w:u w:val="single"/>
          <w:lang w:val="en-GB"/>
        </w:rPr>
        <w:t xml:space="preserve"> “Ministerial Conditions of Call”</w:t>
      </w:r>
      <w:r w:rsidR="00A91AC3" w:rsidRPr="00E5383F">
        <w:rPr>
          <w:rFonts w:cs="Arial"/>
          <w:b/>
          <w:i/>
          <w:szCs w:val="22"/>
          <w:lang w:val="en-GB"/>
        </w:rPr>
        <w:t xml:space="preserve"> which outlines how these</w:t>
      </w:r>
      <w:r w:rsidRPr="00E5383F">
        <w:rPr>
          <w:rFonts w:cs="Arial"/>
          <w:b/>
          <w:i/>
          <w:szCs w:val="22"/>
          <w:lang w:val="en-GB"/>
        </w:rPr>
        <w:t xml:space="preserve"> are to be implemented</w:t>
      </w:r>
      <w:r w:rsidR="002429A8" w:rsidRPr="00E5383F">
        <w:rPr>
          <w:rFonts w:cs="Arial"/>
          <w:b/>
          <w:i/>
          <w:szCs w:val="22"/>
          <w:lang w:val="en-GB"/>
        </w:rPr>
        <w:t xml:space="preserve"> (including the pro-rata payment of so</w:t>
      </w:r>
      <w:r w:rsidR="00A91AC3" w:rsidRPr="00E5383F">
        <w:rPr>
          <w:rFonts w:cs="Arial"/>
          <w:b/>
          <w:i/>
          <w:szCs w:val="22"/>
          <w:lang w:val="en-GB"/>
        </w:rPr>
        <w:t>me</w:t>
      </w:r>
      <w:r w:rsidR="00F009B0" w:rsidRPr="00E5383F">
        <w:rPr>
          <w:rFonts w:cs="Arial"/>
          <w:b/>
          <w:i/>
          <w:szCs w:val="22"/>
          <w:lang w:val="en-GB"/>
        </w:rPr>
        <w:t>)</w:t>
      </w:r>
      <w:r w:rsidR="00A91AC3" w:rsidRPr="00E5383F">
        <w:rPr>
          <w:rFonts w:cs="Arial"/>
          <w:b/>
          <w:i/>
          <w:szCs w:val="22"/>
          <w:lang w:val="en-GB"/>
        </w:rPr>
        <w:t>.</w:t>
      </w:r>
    </w:p>
    <w:p w:rsidR="008633F1" w:rsidRPr="00E5383F" w:rsidRDefault="008633F1" w:rsidP="00C1236F">
      <w:pPr>
        <w:keepNext/>
        <w:numPr>
          <w:ilvl w:val="1"/>
          <w:numId w:val="2"/>
        </w:numPr>
        <w:shd w:val="clear" w:color="auto" w:fill="FFFFFF" w:themeFill="background1"/>
        <w:spacing w:before="120"/>
        <w:rPr>
          <w:rFonts w:cs="Arial"/>
          <w:b/>
          <w:sz w:val="24"/>
          <w:szCs w:val="20"/>
          <w:lang w:val="en-GB"/>
        </w:rPr>
      </w:pPr>
      <w:r w:rsidRPr="00E5383F">
        <w:rPr>
          <w:rFonts w:cs="Arial"/>
          <w:b/>
          <w:sz w:val="24"/>
          <w:szCs w:val="20"/>
          <w:lang w:val="en-GB"/>
        </w:rPr>
        <w:t>Time Expectations</w:t>
      </w:r>
    </w:p>
    <w:p w:rsidR="00D173FF" w:rsidRPr="00E5383F" w:rsidRDefault="00D173FF" w:rsidP="00C1236F">
      <w:pPr>
        <w:numPr>
          <w:ilvl w:val="12"/>
          <w:numId w:val="0"/>
        </w:numPr>
        <w:shd w:val="clear" w:color="auto" w:fill="FFFFFF" w:themeFill="background1"/>
        <w:spacing w:after="120"/>
        <w:ind w:left="1440"/>
        <w:rPr>
          <w:b/>
          <w:i/>
          <w:iCs/>
        </w:rPr>
      </w:pPr>
      <w:r w:rsidRPr="00E5383F">
        <w:rPr>
          <w:b/>
          <w:i/>
          <w:iCs/>
        </w:rPr>
        <w:t>Blocks</w:t>
      </w:r>
    </w:p>
    <w:p w:rsidR="0079102F" w:rsidRPr="00E5383F" w:rsidRDefault="0079102F" w:rsidP="00C1236F">
      <w:pPr>
        <w:numPr>
          <w:ilvl w:val="12"/>
          <w:numId w:val="0"/>
        </w:numPr>
        <w:shd w:val="clear" w:color="auto" w:fill="FFFFFF" w:themeFill="background1"/>
        <w:spacing w:after="120"/>
        <w:ind w:left="1440"/>
        <w:rPr>
          <w:iCs/>
        </w:rPr>
      </w:pPr>
      <w:r w:rsidRPr="00E5383F">
        <w:rPr>
          <w:iCs/>
        </w:rPr>
        <w:t xml:space="preserve">Ministers are not paid for “hours” of ministry but rather for being available to meet the spiritual and pastoral needs of the people God has called </w:t>
      </w:r>
      <w:r w:rsidR="00560E03" w:rsidRPr="00E5383F">
        <w:rPr>
          <w:iCs/>
        </w:rPr>
        <w:t>him/her</w:t>
      </w:r>
      <w:r w:rsidRPr="00E5383F">
        <w:rPr>
          <w:iCs/>
        </w:rPr>
        <w:t xml:space="preserve"> to</w:t>
      </w:r>
      <w:r w:rsidR="00302B91" w:rsidRPr="00E5383F">
        <w:rPr>
          <w:iCs/>
        </w:rPr>
        <w:t xml:space="preserve"> which may also include voluntary time</w:t>
      </w:r>
      <w:r w:rsidRPr="00E5383F">
        <w:rPr>
          <w:iCs/>
        </w:rPr>
        <w:t xml:space="preserve">. Their calling makes them responsible to God for their choices. </w:t>
      </w:r>
    </w:p>
    <w:p w:rsidR="0079102F" w:rsidRPr="00E5383F" w:rsidRDefault="00AE1104" w:rsidP="00C1236F">
      <w:pPr>
        <w:numPr>
          <w:ilvl w:val="12"/>
          <w:numId w:val="0"/>
        </w:numPr>
        <w:shd w:val="clear" w:color="auto" w:fill="FFFFFF" w:themeFill="background1"/>
        <w:spacing w:after="120"/>
        <w:ind w:left="1440"/>
        <w:rPr>
          <w:iCs/>
        </w:rPr>
      </w:pPr>
      <w:r w:rsidRPr="00E5383F">
        <w:rPr>
          <w:iCs/>
        </w:rPr>
        <w:t>In order to recognise the flexibility needed in ministry positions</w:t>
      </w:r>
      <w:r w:rsidR="001D0112" w:rsidRPr="00E5383F">
        <w:rPr>
          <w:iCs/>
        </w:rPr>
        <w:t>,</w:t>
      </w:r>
      <w:r w:rsidRPr="00E5383F">
        <w:rPr>
          <w:iCs/>
        </w:rPr>
        <w:t xml:space="preserve"> </w:t>
      </w:r>
      <w:r w:rsidR="001D0112" w:rsidRPr="00E5383F">
        <w:rPr>
          <w:iCs/>
        </w:rPr>
        <w:t xml:space="preserve">and to provide a sensible basis for part-time ministry positions, </w:t>
      </w:r>
      <w:r w:rsidRPr="00E5383F">
        <w:rPr>
          <w:iCs/>
        </w:rPr>
        <w:t xml:space="preserve">a “block” system is used within the WMCNZ. A block is a morning, afternoon or evening </w:t>
      </w:r>
      <w:r w:rsidR="00563647" w:rsidRPr="00E5383F">
        <w:rPr>
          <w:iCs/>
        </w:rPr>
        <w:t>of</w:t>
      </w:r>
      <w:r w:rsidRPr="00E5383F">
        <w:rPr>
          <w:iCs/>
        </w:rPr>
        <w:t xml:space="preserve"> </w:t>
      </w:r>
      <w:r w:rsidR="00302B91" w:rsidRPr="00E5383F">
        <w:rPr>
          <w:iCs/>
        </w:rPr>
        <w:t xml:space="preserve">approximately </w:t>
      </w:r>
      <w:r w:rsidRPr="00E5383F">
        <w:rPr>
          <w:iCs/>
        </w:rPr>
        <w:t>3 ½ hours</w:t>
      </w:r>
      <w:r w:rsidR="00563647" w:rsidRPr="00E5383F">
        <w:rPr>
          <w:iCs/>
        </w:rPr>
        <w:t xml:space="preserve"> duration</w:t>
      </w:r>
      <w:r w:rsidR="00CE3166" w:rsidRPr="00E5383F">
        <w:rPr>
          <w:iCs/>
        </w:rPr>
        <w:t xml:space="preserve"> on average</w:t>
      </w:r>
      <w:r w:rsidRPr="00E5383F">
        <w:rPr>
          <w:iCs/>
        </w:rPr>
        <w:t>.</w:t>
      </w:r>
    </w:p>
    <w:p w:rsidR="00AE1104" w:rsidRPr="00E5383F" w:rsidRDefault="00AE1104" w:rsidP="00C1236F">
      <w:pPr>
        <w:numPr>
          <w:ilvl w:val="12"/>
          <w:numId w:val="0"/>
        </w:numPr>
        <w:shd w:val="clear" w:color="auto" w:fill="FFFFFF" w:themeFill="background1"/>
        <w:spacing w:after="120"/>
        <w:ind w:left="1440"/>
        <w:rPr>
          <w:iCs/>
        </w:rPr>
      </w:pPr>
      <w:r w:rsidRPr="00E5383F">
        <w:rPr>
          <w:iCs/>
        </w:rPr>
        <w:t>A full time position is 13 blocks (morning, afternoon or evening</w:t>
      </w:r>
      <w:r w:rsidR="00FC37A4" w:rsidRPr="00E5383F">
        <w:rPr>
          <w:iCs/>
        </w:rPr>
        <w:t>) each</w:t>
      </w:r>
      <w:r w:rsidRPr="00E5383F">
        <w:rPr>
          <w:iCs/>
        </w:rPr>
        <w:t xml:space="preserve"> week. The Minister is also expected to have </w:t>
      </w:r>
      <w:r w:rsidR="00BA002B" w:rsidRPr="00E5383F">
        <w:rPr>
          <w:iCs/>
        </w:rPr>
        <w:t>1</w:t>
      </w:r>
      <w:r w:rsidR="00800A9F" w:rsidRPr="00E5383F">
        <w:rPr>
          <w:iCs/>
        </w:rPr>
        <w:t xml:space="preserve"> </w:t>
      </w:r>
      <w:r w:rsidR="00BA002B" w:rsidRPr="00E5383F">
        <w:rPr>
          <w:iCs/>
        </w:rPr>
        <w:t>day</w:t>
      </w:r>
      <w:r w:rsidR="00800A9F" w:rsidRPr="00E5383F">
        <w:rPr>
          <w:iCs/>
        </w:rPr>
        <w:t xml:space="preserve"> (being </w:t>
      </w:r>
      <w:r w:rsidRPr="00E5383F">
        <w:rPr>
          <w:iCs/>
        </w:rPr>
        <w:t xml:space="preserve">3 blocks) off local church ministry as a </w:t>
      </w:r>
      <w:r w:rsidR="00563647" w:rsidRPr="00E5383F">
        <w:rPr>
          <w:iCs/>
        </w:rPr>
        <w:t xml:space="preserve">Sabbath as a </w:t>
      </w:r>
      <w:r w:rsidRPr="00E5383F">
        <w:rPr>
          <w:iCs/>
        </w:rPr>
        <w:t xml:space="preserve">time of personal refreshment </w:t>
      </w:r>
      <w:r w:rsidR="00E755D0" w:rsidRPr="00E5383F">
        <w:rPr>
          <w:iCs/>
        </w:rPr>
        <w:t xml:space="preserve">to be used </w:t>
      </w:r>
      <w:r w:rsidRPr="00E5383F">
        <w:rPr>
          <w:iCs/>
        </w:rPr>
        <w:t>as they see fit.</w:t>
      </w:r>
      <w:r w:rsidR="00563647" w:rsidRPr="00E5383F">
        <w:rPr>
          <w:iCs/>
        </w:rPr>
        <w:t xml:space="preserve"> </w:t>
      </w:r>
    </w:p>
    <w:p w:rsidR="00563647" w:rsidRPr="00E5383F" w:rsidRDefault="00563647" w:rsidP="00C1236F">
      <w:pPr>
        <w:numPr>
          <w:ilvl w:val="12"/>
          <w:numId w:val="0"/>
        </w:numPr>
        <w:shd w:val="clear" w:color="auto" w:fill="FFFFFF" w:themeFill="background1"/>
        <w:spacing w:after="120"/>
        <w:ind w:left="1440"/>
        <w:rPr>
          <w:iCs/>
        </w:rPr>
      </w:pPr>
      <w:r w:rsidRPr="00E5383F">
        <w:rPr>
          <w:iCs/>
        </w:rPr>
        <w:t xml:space="preserve">For ease of implementation of the provisions of these Terms of Call it is </w:t>
      </w:r>
      <w:r w:rsidRPr="00E5383F">
        <w:rPr>
          <w:b/>
          <w:iCs/>
        </w:rPr>
        <w:t>strongly recommended</w:t>
      </w:r>
      <w:r w:rsidRPr="00E5383F">
        <w:rPr>
          <w:iCs/>
        </w:rPr>
        <w:t xml:space="preserve"> that part-time positions be specified in terms of the number of </w:t>
      </w:r>
      <w:r w:rsidRPr="00E5383F">
        <w:rPr>
          <w:b/>
          <w:iCs/>
        </w:rPr>
        <w:t xml:space="preserve">whole </w:t>
      </w:r>
      <w:r w:rsidRPr="00E5383F">
        <w:rPr>
          <w:iCs/>
        </w:rPr>
        <w:t>blocks expected to be worked per week.</w:t>
      </w:r>
    </w:p>
    <w:p w:rsidR="00E755D0" w:rsidRPr="00E5383F" w:rsidRDefault="00D173FF" w:rsidP="00C1236F">
      <w:pPr>
        <w:numPr>
          <w:ilvl w:val="12"/>
          <w:numId w:val="0"/>
        </w:numPr>
        <w:shd w:val="clear" w:color="auto" w:fill="FFFFFF" w:themeFill="background1"/>
        <w:spacing w:after="120"/>
        <w:ind w:left="1440"/>
        <w:rPr>
          <w:b/>
          <w:iCs/>
          <w:sz w:val="24"/>
        </w:rPr>
      </w:pPr>
      <w:r w:rsidRPr="00E5383F">
        <w:rPr>
          <w:b/>
          <w:iCs/>
          <w:sz w:val="24"/>
        </w:rPr>
        <w:t>This appointment</w:t>
      </w:r>
    </w:p>
    <w:p w:rsidR="00437AEF" w:rsidRPr="00E5383F" w:rsidRDefault="00437AEF" w:rsidP="00C1236F">
      <w:pPr>
        <w:numPr>
          <w:ilvl w:val="12"/>
          <w:numId w:val="0"/>
        </w:numPr>
        <w:shd w:val="clear" w:color="auto" w:fill="FFFFFF" w:themeFill="background1"/>
        <w:spacing w:after="120"/>
        <w:ind w:left="1440"/>
        <w:rPr>
          <w:rFonts w:cs="Arial"/>
          <w:szCs w:val="20"/>
        </w:rPr>
      </w:pPr>
      <w:r w:rsidRPr="00E5383F">
        <w:rPr>
          <w:iCs/>
        </w:rPr>
        <w:t xml:space="preserve">The appointment </w:t>
      </w:r>
      <w:r w:rsidR="001F5260" w:rsidRPr="00E5383F">
        <w:rPr>
          <w:iCs/>
        </w:rPr>
        <w:t>is</w:t>
      </w:r>
      <w:r w:rsidR="00563647" w:rsidRPr="00E5383F">
        <w:rPr>
          <w:iCs/>
        </w:rPr>
        <w:t xml:space="preserve"> for</w:t>
      </w:r>
      <w:r w:rsidR="001F5260" w:rsidRPr="00E5383F">
        <w:rPr>
          <w:iCs/>
        </w:rPr>
        <w:t xml:space="preserve"> </w:t>
      </w:r>
      <w:permStart w:id="1017975850" w:edGrp="everyone"/>
      <w:r w:rsidR="001F5260" w:rsidRPr="00E5383F">
        <w:rPr>
          <w:rFonts w:cs="Arial"/>
          <w:szCs w:val="20"/>
        </w:rPr>
        <w:t>&lt;</w:t>
      </w:r>
      <w:proofErr w:type="gramStart"/>
      <w:r w:rsidRPr="00E5383F">
        <w:rPr>
          <w:rFonts w:cs="Arial"/>
          <w:i/>
          <w:szCs w:val="20"/>
        </w:rPr>
        <w:t>specify</w:t>
      </w:r>
      <w:proofErr w:type="gramEnd"/>
      <w:r w:rsidRPr="00E5383F">
        <w:rPr>
          <w:rFonts w:cs="Arial"/>
          <w:i/>
          <w:szCs w:val="20"/>
        </w:rPr>
        <w:t xml:space="preserve"> numbe</w:t>
      </w:r>
      <w:r w:rsidR="00D173FF" w:rsidRPr="00E5383F">
        <w:rPr>
          <w:rFonts w:cs="Arial"/>
          <w:i/>
          <w:szCs w:val="20"/>
        </w:rPr>
        <w:t>r of blocks expected per week&gt;</w:t>
      </w:r>
      <w:permEnd w:id="1017975850"/>
      <w:r w:rsidR="00D173FF" w:rsidRPr="00E5383F">
        <w:rPr>
          <w:rFonts w:cs="Arial"/>
          <w:i/>
          <w:szCs w:val="20"/>
        </w:rPr>
        <w:t xml:space="preserve"> </w:t>
      </w:r>
      <w:r w:rsidR="00D173FF" w:rsidRPr="00E5383F">
        <w:rPr>
          <w:rFonts w:cs="Arial"/>
          <w:szCs w:val="20"/>
        </w:rPr>
        <w:t>blocks per week.</w:t>
      </w:r>
    </w:p>
    <w:p w:rsidR="00A757C6" w:rsidRPr="00E5383F" w:rsidRDefault="00A757C6" w:rsidP="00C1236F">
      <w:pPr>
        <w:keepNext/>
        <w:numPr>
          <w:ilvl w:val="1"/>
          <w:numId w:val="2"/>
        </w:numPr>
        <w:shd w:val="clear" w:color="auto" w:fill="FFFFFF" w:themeFill="background1"/>
        <w:spacing w:before="120"/>
        <w:rPr>
          <w:rFonts w:cs="Arial"/>
          <w:b/>
          <w:sz w:val="24"/>
          <w:szCs w:val="20"/>
          <w:lang w:val="en-GB"/>
        </w:rPr>
      </w:pPr>
      <w:r w:rsidRPr="00E5383F">
        <w:rPr>
          <w:rFonts w:cs="Arial"/>
          <w:b/>
          <w:sz w:val="24"/>
          <w:szCs w:val="20"/>
          <w:lang w:val="en-GB"/>
        </w:rPr>
        <w:t>Financial Arrangements</w:t>
      </w:r>
    </w:p>
    <w:p w:rsidR="00EB7506" w:rsidRPr="00E5383F" w:rsidRDefault="00EB7506" w:rsidP="00CB7455">
      <w:pPr>
        <w:keepNext/>
        <w:numPr>
          <w:ilvl w:val="2"/>
          <w:numId w:val="2"/>
        </w:numPr>
        <w:shd w:val="clear" w:color="auto" w:fill="FFFFFF" w:themeFill="background1"/>
        <w:rPr>
          <w:rFonts w:cs="Arial"/>
          <w:b/>
          <w:sz w:val="24"/>
          <w:szCs w:val="20"/>
          <w:lang w:val="en-GB"/>
        </w:rPr>
      </w:pPr>
      <w:r w:rsidRPr="00E5383F">
        <w:rPr>
          <w:rFonts w:cs="Arial"/>
          <w:b/>
          <w:sz w:val="24"/>
          <w:szCs w:val="20"/>
          <w:lang w:val="en-GB"/>
        </w:rPr>
        <w:t>Stipend</w:t>
      </w:r>
    </w:p>
    <w:p w:rsidR="00CB7455" w:rsidRPr="00E5383F" w:rsidRDefault="00EB7506" w:rsidP="00CB7455">
      <w:pPr>
        <w:keepNext/>
        <w:shd w:val="clear" w:color="auto" w:fill="FFFFFF" w:themeFill="background1"/>
        <w:spacing w:after="120"/>
        <w:ind w:left="2160"/>
        <w:rPr>
          <w:rFonts w:cs="Arial"/>
          <w:szCs w:val="20"/>
        </w:rPr>
      </w:pPr>
      <w:r w:rsidRPr="00E5383F">
        <w:rPr>
          <w:rFonts w:cs="Arial"/>
          <w:szCs w:val="20"/>
          <w:lang w:val="en-GB"/>
        </w:rPr>
        <w:t xml:space="preserve">A stipend is distinct from a salary and is a </w:t>
      </w:r>
      <w:r w:rsidR="00CB7455" w:rsidRPr="00E5383F">
        <w:rPr>
          <w:rFonts w:cs="Arial"/>
          <w:szCs w:val="20"/>
        </w:rPr>
        <w:t xml:space="preserve">living allowance by which the Church provides the amount needed for the Minister to live adequately. It is made up of a </w:t>
      </w:r>
      <w:r w:rsidR="00CB7455" w:rsidRPr="00E5383F">
        <w:rPr>
          <w:rFonts w:cs="Arial"/>
          <w:szCs w:val="20"/>
          <w:u w:val="single"/>
        </w:rPr>
        <w:t>cash stipend</w:t>
      </w:r>
      <w:r w:rsidR="00CB7455" w:rsidRPr="00E5383F">
        <w:rPr>
          <w:rFonts w:cs="Arial"/>
          <w:szCs w:val="20"/>
        </w:rPr>
        <w:t xml:space="preserve"> and a </w:t>
      </w:r>
      <w:r w:rsidR="00CB7455" w:rsidRPr="00E5383F">
        <w:rPr>
          <w:rFonts w:cs="Arial"/>
          <w:szCs w:val="20"/>
          <w:u w:val="single"/>
        </w:rPr>
        <w:t>housing allowance</w:t>
      </w:r>
      <w:r w:rsidR="00CB7455" w:rsidRPr="00E5383F">
        <w:rPr>
          <w:rFonts w:cs="Arial"/>
          <w:szCs w:val="20"/>
        </w:rPr>
        <w:t>.</w:t>
      </w:r>
    </w:p>
    <w:p w:rsidR="00685CA7" w:rsidRPr="00E5383F" w:rsidRDefault="00EB7506" w:rsidP="00EB7506">
      <w:pPr>
        <w:keepNext/>
        <w:numPr>
          <w:ilvl w:val="3"/>
          <w:numId w:val="2"/>
        </w:numPr>
        <w:shd w:val="clear" w:color="auto" w:fill="FFFFFF" w:themeFill="background1"/>
        <w:rPr>
          <w:rFonts w:cs="Arial"/>
          <w:b/>
          <w:sz w:val="24"/>
          <w:szCs w:val="20"/>
          <w:lang w:val="en-GB"/>
        </w:rPr>
      </w:pPr>
      <w:r w:rsidRPr="00E5383F">
        <w:rPr>
          <w:rFonts w:cs="Arial"/>
          <w:b/>
          <w:szCs w:val="20"/>
          <w:lang w:val="en-GB"/>
        </w:rPr>
        <w:t>C</w:t>
      </w:r>
      <w:r w:rsidR="00D34D9B" w:rsidRPr="00E5383F">
        <w:rPr>
          <w:rFonts w:cs="Arial"/>
          <w:b/>
          <w:sz w:val="24"/>
          <w:szCs w:val="20"/>
          <w:lang w:val="en-GB"/>
        </w:rPr>
        <w:t>ash s</w:t>
      </w:r>
      <w:r w:rsidR="00685CA7" w:rsidRPr="00E5383F">
        <w:rPr>
          <w:rFonts w:cs="Arial"/>
          <w:b/>
          <w:sz w:val="24"/>
          <w:szCs w:val="20"/>
          <w:lang w:val="en-GB"/>
        </w:rPr>
        <w:t>tipend</w:t>
      </w:r>
    </w:p>
    <w:p w:rsidR="00685CA7" w:rsidRPr="00E5383F" w:rsidRDefault="00C83B75" w:rsidP="00EB7506">
      <w:pPr>
        <w:numPr>
          <w:ilvl w:val="12"/>
          <w:numId w:val="0"/>
        </w:numPr>
        <w:shd w:val="clear" w:color="auto" w:fill="FFFFFF" w:themeFill="background1"/>
        <w:spacing w:after="120"/>
        <w:ind w:left="2160"/>
        <w:rPr>
          <w:rFonts w:cs="Arial"/>
          <w:szCs w:val="20"/>
          <w:lang w:val="en-GB"/>
        </w:rPr>
      </w:pPr>
      <w:r w:rsidRPr="00E5383F">
        <w:rPr>
          <w:rFonts w:cs="Arial"/>
          <w:szCs w:val="20"/>
          <w:lang w:val="en-GB"/>
        </w:rPr>
        <w:t>The Church will pay a</w:t>
      </w:r>
      <w:r w:rsidR="00685CA7" w:rsidRPr="00E5383F">
        <w:rPr>
          <w:rFonts w:cs="Arial"/>
          <w:szCs w:val="20"/>
          <w:lang w:val="en-GB"/>
        </w:rPr>
        <w:t xml:space="preserve"> stipend</w:t>
      </w:r>
      <w:r w:rsidRPr="00E5383F">
        <w:rPr>
          <w:rFonts w:cs="Arial"/>
          <w:szCs w:val="20"/>
          <w:lang w:val="en-GB"/>
        </w:rPr>
        <w:t xml:space="preserve"> </w:t>
      </w:r>
      <w:r w:rsidR="00685CA7" w:rsidRPr="00E5383F">
        <w:rPr>
          <w:rFonts w:cs="Arial"/>
          <w:szCs w:val="20"/>
          <w:lang w:val="en-GB"/>
        </w:rPr>
        <w:t xml:space="preserve">to the </w:t>
      </w:r>
      <w:r w:rsidR="00A24E06" w:rsidRPr="00E5383F">
        <w:rPr>
          <w:rFonts w:cs="Arial"/>
          <w:szCs w:val="20"/>
          <w:lang w:val="en-GB"/>
        </w:rPr>
        <w:t>Minister</w:t>
      </w:r>
      <w:r w:rsidR="00685CA7" w:rsidRPr="00E5383F">
        <w:rPr>
          <w:rFonts w:cs="Arial"/>
          <w:szCs w:val="20"/>
          <w:lang w:val="en-GB"/>
        </w:rPr>
        <w:t xml:space="preserve"> </w:t>
      </w:r>
      <w:r w:rsidR="00D34D9B" w:rsidRPr="00E5383F">
        <w:rPr>
          <w:rFonts w:cs="Arial"/>
          <w:szCs w:val="20"/>
          <w:lang w:val="en-GB"/>
        </w:rPr>
        <w:t>within the range</w:t>
      </w:r>
      <w:r w:rsidR="00685CA7" w:rsidRPr="00E5383F">
        <w:rPr>
          <w:rFonts w:cs="Arial"/>
          <w:szCs w:val="20"/>
          <w:lang w:val="en-GB"/>
        </w:rPr>
        <w:t xml:space="preserve"> as </w:t>
      </w:r>
      <w:r w:rsidR="00982F78" w:rsidRPr="00E5383F">
        <w:rPr>
          <w:rFonts w:cs="Arial"/>
          <w:szCs w:val="20"/>
          <w:lang w:val="en-GB"/>
        </w:rPr>
        <w:t>r</w:t>
      </w:r>
      <w:r w:rsidR="00685CA7" w:rsidRPr="00E5383F">
        <w:rPr>
          <w:rFonts w:cs="Arial"/>
          <w:szCs w:val="20"/>
          <w:lang w:val="en-GB"/>
        </w:rPr>
        <w:t xml:space="preserve">ecommended from time to time by the </w:t>
      </w:r>
      <w:r w:rsidR="00A76E06" w:rsidRPr="00E5383F">
        <w:rPr>
          <w:rFonts w:cs="Arial"/>
          <w:szCs w:val="20"/>
          <w:lang w:val="en-GB"/>
        </w:rPr>
        <w:t>WMCNZ</w:t>
      </w:r>
      <w:r w:rsidR="00D34D9B" w:rsidRPr="00E5383F">
        <w:rPr>
          <w:rFonts w:cs="Arial"/>
          <w:szCs w:val="20"/>
          <w:lang w:val="en-GB"/>
        </w:rPr>
        <w:t xml:space="preserve">. </w:t>
      </w:r>
      <w:r w:rsidR="00685CA7" w:rsidRPr="00E5383F">
        <w:rPr>
          <w:rFonts w:cs="Arial"/>
          <w:szCs w:val="20"/>
          <w:lang w:val="en-GB"/>
        </w:rPr>
        <w:t xml:space="preserve">The </w:t>
      </w:r>
      <w:r w:rsidR="00CB7455" w:rsidRPr="00E5383F">
        <w:rPr>
          <w:rFonts w:cs="Arial"/>
          <w:szCs w:val="20"/>
          <w:lang w:val="en-GB"/>
        </w:rPr>
        <w:t xml:space="preserve">cash </w:t>
      </w:r>
      <w:r w:rsidR="00685CA7" w:rsidRPr="00E5383F">
        <w:rPr>
          <w:rFonts w:cs="Arial"/>
          <w:szCs w:val="20"/>
          <w:lang w:val="en-GB"/>
        </w:rPr>
        <w:t xml:space="preserve">stipend to be paid in this case is as outlined in the attached </w:t>
      </w:r>
      <w:r w:rsidR="003E13D9" w:rsidRPr="00E5383F">
        <w:rPr>
          <w:rFonts w:cs="Arial"/>
          <w:szCs w:val="20"/>
          <w:lang w:val="en-GB"/>
        </w:rPr>
        <w:t>“Schedule of Payments and Other Arrangements.”</w:t>
      </w:r>
      <w:r w:rsidR="0028264D" w:rsidRPr="00E5383F">
        <w:rPr>
          <w:rFonts w:cs="Arial"/>
          <w:szCs w:val="20"/>
          <w:lang w:val="en-GB"/>
        </w:rPr>
        <w:t xml:space="preserve"> </w:t>
      </w:r>
    </w:p>
    <w:p w:rsidR="00EB7506" w:rsidRPr="00E5383F" w:rsidRDefault="00685CA7" w:rsidP="00EB7506">
      <w:pPr>
        <w:keepNext/>
        <w:numPr>
          <w:ilvl w:val="3"/>
          <w:numId w:val="2"/>
        </w:numPr>
        <w:shd w:val="clear" w:color="auto" w:fill="FFFFFF" w:themeFill="background1"/>
        <w:rPr>
          <w:rFonts w:cs="Arial"/>
          <w:b/>
          <w:sz w:val="24"/>
          <w:szCs w:val="20"/>
          <w:lang w:val="en-GB"/>
        </w:rPr>
      </w:pPr>
      <w:r w:rsidRPr="00E5383F">
        <w:rPr>
          <w:rFonts w:cs="Arial"/>
          <w:b/>
          <w:sz w:val="24"/>
          <w:szCs w:val="20"/>
          <w:lang w:val="en-GB"/>
        </w:rPr>
        <w:t>Housing</w:t>
      </w:r>
      <w:r w:rsidR="004A787B" w:rsidRPr="00E5383F">
        <w:rPr>
          <w:rFonts w:cs="Arial"/>
          <w:b/>
          <w:sz w:val="24"/>
          <w:szCs w:val="20"/>
          <w:lang w:val="en-GB"/>
        </w:rPr>
        <w:t xml:space="preserve"> Allowance</w:t>
      </w:r>
    </w:p>
    <w:p w:rsidR="00EB7506" w:rsidRPr="00E5383F" w:rsidRDefault="00EB7506" w:rsidP="00EB7506">
      <w:pPr>
        <w:keepNext/>
        <w:shd w:val="clear" w:color="auto" w:fill="FFFFFF" w:themeFill="background1"/>
        <w:spacing w:before="120"/>
        <w:ind w:left="2160"/>
        <w:rPr>
          <w:rFonts w:cs="Arial"/>
          <w:b/>
          <w:sz w:val="24"/>
          <w:szCs w:val="20"/>
          <w:lang w:val="en-GB"/>
        </w:rPr>
      </w:pPr>
      <w:permStart w:id="1988720433" w:edGrp="everyone"/>
      <w:r w:rsidRPr="00E5383F">
        <w:rPr>
          <w:rFonts w:cs="Arial"/>
          <w:i/>
          <w:szCs w:val="20"/>
        </w:rPr>
        <w:t>&lt;Delete the option which is NOT part of this Terms of Call&gt;</w:t>
      </w:r>
    </w:p>
    <w:p w:rsidR="00D34D9B" w:rsidRPr="00E5383F" w:rsidRDefault="00D34D9B" w:rsidP="00EB7506">
      <w:pPr>
        <w:numPr>
          <w:ilvl w:val="12"/>
          <w:numId w:val="0"/>
        </w:numPr>
        <w:shd w:val="clear" w:color="auto" w:fill="FFFFFF" w:themeFill="background1"/>
        <w:spacing w:after="120"/>
        <w:ind w:left="2160"/>
        <w:rPr>
          <w:rFonts w:cs="Arial"/>
          <w:bCs/>
          <w:szCs w:val="20"/>
        </w:rPr>
      </w:pPr>
      <w:r w:rsidRPr="00E5383F">
        <w:rPr>
          <w:rFonts w:cs="Arial"/>
          <w:b/>
          <w:i/>
          <w:szCs w:val="20"/>
          <w:u w:val="single"/>
        </w:rPr>
        <w:t>Either:</w:t>
      </w:r>
      <w:r w:rsidRPr="00E5383F">
        <w:rPr>
          <w:rFonts w:cs="Arial"/>
          <w:szCs w:val="20"/>
        </w:rPr>
        <w:t xml:space="preserve"> The </w:t>
      </w:r>
      <w:r w:rsidR="00563647" w:rsidRPr="00E5383F">
        <w:rPr>
          <w:rFonts w:cs="Arial"/>
          <w:szCs w:val="20"/>
        </w:rPr>
        <w:t>C</w:t>
      </w:r>
      <w:r w:rsidRPr="00E5383F">
        <w:rPr>
          <w:rFonts w:cs="Arial"/>
          <w:szCs w:val="20"/>
        </w:rPr>
        <w:t xml:space="preserve">hurch will provide the Minister with housing in a free parsonage (either owned or rented by the </w:t>
      </w:r>
      <w:r w:rsidR="00563647" w:rsidRPr="00E5383F">
        <w:rPr>
          <w:rFonts w:cs="Arial"/>
          <w:szCs w:val="20"/>
        </w:rPr>
        <w:t>C</w:t>
      </w:r>
      <w:r w:rsidRPr="00E5383F">
        <w:rPr>
          <w:rFonts w:cs="Arial"/>
          <w:szCs w:val="20"/>
        </w:rPr>
        <w:t>hurch) subject only to normal care and concern and also to the specific tax arrangement</w:t>
      </w:r>
      <w:r w:rsidR="00CB7455" w:rsidRPr="00E5383F">
        <w:rPr>
          <w:rFonts w:cs="Arial"/>
          <w:szCs w:val="20"/>
        </w:rPr>
        <w:t>s</w:t>
      </w:r>
      <w:r w:rsidRPr="00E5383F">
        <w:rPr>
          <w:rFonts w:cs="Arial"/>
          <w:szCs w:val="20"/>
        </w:rPr>
        <w:t xml:space="preserve"> as required by the Inland Revenue Department.  The </w:t>
      </w:r>
      <w:r w:rsidR="00563647" w:rsidRPr="00E5383F">
        <w:rPr>
          <w:rFonts w:cs="Arial"/>
          <w:szCs w:val="20"/>
        </w:rPr>
        <w:t xml:space="preserve">Church </w:t>
      </w:r>
      <w:r w:rsidRPr="00E5383F">
        <w:rPr>
          <w:rFonts w:cs="Arial"/>
          <w:szCs w:val="20"/>
        </w:rPr>
        <w:t xml:space="preserve">will pay general maintenance costs unless otherwise agreed between the Minister and the </w:t>
      </w:r>
      <w:r w:rsidR="00D7457A" w:rsidRPr="00E5383F">
        <w:rPr>
          <w:rFonts w:cs="Arial"/>
          <w:szCs w:val="20"/>
        </w:rPr>
        <w:t>Church</w:t>
      </w:r>
      <w:r w:rsidRPr="00E5383F">
        <w:rPr>
          <w:rFonts w:cs="Arial"/>
          <w:szCs w:val="20"/>
        </w:rPr>
        <w:t xml:space="preserve">. </w:t>
      </w:r>
    </w:p>
    <w:p w:rsidR="00CB7455" w:rsidRPr="00E5383F" w:rsidRDefault="00D34D9B" w:rsidP="00EB7506">
      <w:pPr>
        <w:numPr>
          <w:ilvl w:val="12"/>
          <w:numId w:val="0"/>
        </w:numPr>
        <w:shd w:val="clear" w:color="auto" w:fill="FFFFFF" w:themeFill="background1"/>
        <w:spacing w:after="120"/>
        <w:ind w:left="2160"/>
        <w:rPr>
          <w:rFonts w:cs="Arial"/>
          <w:sz w:val="20"/>
          <w:szCs w:val="20"/>
          <w:lang w:val="en-GB"/>
        </w:rPr>
      </w:pPr>
      <w:r w:rsidRPr="00E5383F">
        <w:rPr>
          <w:rFonts w:cs="Arial"/>
          <w:b/>
          <w:i/>
          <w:szCs w:val="20"/>
          <w:u w:val="single"/>
        </w:rPr>
        <w:t>Or:</w:t>
      </w:r>
      <w:r w:rsidRPr="00E5383F">
        <w:rPr>
          <w:rFonts w:cs="Arial"/>
          <w:szCs w:val="20"/>
        </w:rPr>
        <w:t xml:space="preserve"> If, with the agreement of the </w:t>
      </w:r>
      <w:r w:rsidR="00563647" w:rsidRPr="00E5383F">
        <w:rPr>
          <w:rFonts w:cs="Arial"/>
          <w:szCs w:val="20"/>
        </w:rPr>
        <w:t>C</w:t>
      </w:r>
      <w:r w:rsidRPr="00E5383F">
        <w:rPr>
          <w:rFonts w:cs="Arial"/>
          <w:szCs w:val="20"/>
        </w:rPr>
        <w:t xml:space="preserve">hurch, the Minister elects to live in a house other than that supplied by the </w:t>
      </w:r>
      <w:r w:rsidR="00563647" w:rsidRPr="00E5383F">
        <w:rPr>
          <w:rFonts w:cs="Arial"/>
          <w:szCs w:val="20"/>
        </w:rPr>
        <w:t>C</w:t>
      </w:r>
      <w:r w:rsidRPr="00E5383F">
        <w:rPr>
          <w:rFonts w:cs="Arial"/>
          <w:szCs w:val="20"/>
        </w:rPr>
        <w:t xml:space="preserve">hurch, then the </w:t>
      </w:r>
      <w:r w:rsidR="00563647" w:rsidRPr="00E5383F">
        <w:rPr>
          <w:rFonts w:cs="Arial"/>
          <w:szCs w:val="20"/>
        </w:rPr>
        <w:t xml:space="preserve">Church </w:t>
      </w:r>
      <w:r w:rsidRPr="00E5383F">
        <w:rPr>
          <w:rFonts w:cs="Arial"/>
          <w:szCs w:val="20"/>
        </w:rPr>
        <w:t>will pay a housing allowance</w:t>
      </w:r>
      <w:r w:rsidR="00FC16CC" w:rsidRPr="00E5383F">
        <w:rPr>
          <w:rFonts w:cs="Arial"/>
          <w:szCs w:val="20"/>
        </w:rPr>
        <w:t xml:space="preserve"> </w:t>
      </w:r>
      <w:r w:rsidR="00FC16CC" w:rsidRPr="00E5383F">
        <w:rPr>
          <w:rFonts w:cs="Arial"/>
          <w:szCs w:val="20"/>
          <w:lang w:val="en-GB"/>
        </w:rPr>
        <w:t>in accordance with the guidelines as recommended from time to time by the WMCNZ</w:t>
      </w:r>
      <w:r w:rsidR="00FC16CC" w:rsidRPr="00E5383F">
        <w:rPr>
          <w:rFonts w:cs="Arial"/>
          <w:sz w:val="20"/>
          <w:szCs w:val="20"/>
          <w:lang w:val="en-GB"/>
        </w:rPr>
        <w:t xml:space="preserve">.  </w:t>
      </w:r>
    </w:p>
    <w:permEnd w:id="1988720433"/>
    <w:p w:rsidR="00D34D9B" w:rsidRPr="00E5383F" w:rsidRDefault="00D34D9B" w:rsidP="00EB7506">
      <w:pPr>
        <w:numPr>
          <w:ilvl w:val="12"/>
          <w:numId w:val="0"/>
        </w:numPr>
        <w:shd w:val="clear" w:color="auto" w:fill="FFFFFF" w:themeFill="background1"/>
        <w:spacing w:after="120"/>
        <w:ind w:left="2160"/>
        <w:rPr>
          <w:rFonts w:cs="Arial"/>
          <w:i/>
          <w:szCs w:val="20"/>
          <w:u w:val="single"/>
        </w:rPr>
      </w:pPr>
      <w:r w:rsidRPr="00E5383F">
        <w:rPr>
          <w:rFonts w:cs="Arial"/>
          <w:szCs w:val="20"/>
          <w:lang w:val="en-GB"/>
        </w:rPr>
        <w:lastRenderedPageBreak/>
        <w:t>The specific arrangements in respect of the Housing Allowance are noted in the attached “Schedule of Payments and Other Arrangements.”</w:t>
      </w:r>
    </w:p>
    <w:p w:rsidR="00D34D9B" w:rsidRPr="00E5383F" w:rsidRDefault="00D34D9B" w:rsidP="00C1236F">
      <w:pPr>
        <w:keepNext/>
        <w:numPr>
          <w:ilvl w:val="2"/>
          <w:numId w:val="2"/>
        </w:numPr>
        <w:shd w:val="clear" w:color="auto" w:fill="FFFFFF" w:themeFill="background1"/>
        <w:rPr>
          <w:rFonts w:cs="Arial"/>
          <w:b/>
          <w:sz w:val="24"/>
          <w:szCs w:val="20"/>
          <w:lang w:val="en-GB"/>
        </w:rPr>
      </w:pPr>
      <w:r w:rsidRPr="00E5383F">
        <w:rPr>
          <w:rFonts w:cs="Arial"/>
          <w:b/>
          <w:sz w:val="24"/>
          <w:szCs w:val="20"/>
          <w:lang w:val="en-GB"/>
        </w:rPr>
        <w:t>Basic Expense Allowance</w:t>
      </w:r>
    </w:p>
    <w:p w:rsidR="00D34D9B" w:rsidRPr="00E5383F" w:rsidRDefault="00D34D9B" w:rsidP="00C1236F">
      <w:pPr>
        <w:numPr>
          <w:ilvl w:val="12"/>
          <w:numId w:val="0"/>
        </w:numPr>
        <w:shd w:val="clear" w:color="auto" w:fill="FFFFFF" w:themeFill="background1"/>
        <w:spacing w:after="120"/>
        <w:ind w:left="1440"/>
        <w:rPr>
          <w:rFonts w:cs="Arial"/>
          <w:b/>
          <w:sz w:val="24"/>
          <w:szCs w:val="20"/>
          <w:lang w:val="en-GB"/>
        </w:rPr>
      </w:pPr>
      <w:r w:rsidRPr="00E5383F">
        <w:rPr>
          <w:rFonts w:cs="Arial"/>
          <w:szCs w:val="20"/>
          <w:lang w:val="en-GB"/>
        </w:rPr>
        <w:t>The Church will pay a basic expense allowance in accordance with the guidelines as recommended from time to time by the WMCNZ.  The specific arrangements in this regard are noted in the attached “Schedule of Payments and Other Arrangements.”</w:t>
      </w:r>
    </w:p>
    <w:p w:rsidR="00685CA7" w:rsidRPr="00E5383F" w:rsidRDefault="00685CA7" w:rsidP="00C1236F">
      <w:pPr>
        <w:keepNext/>
        <w:numPr>
          <w:ilvl w:val="2"/>
          <w:numId w:val="2"/>
        </w:numPr>
        <w:shd w:val="clear" w:color="auto" w:fill="FFFFFF" w:themeFill="background1"/>
        <w:rPr>
          <w:rFonts w:cs="Arial"/>
          <w:b/>
          <w:sz w:val="24"/>
          <w:szCs w:val="20"/>
          <w:lang w:val="en-GB"/>
        </w:rPr>
      </w:pPr>
      <w:r w:rsidRPr="00E5383F">
        <w:rPr>
          <w:rFonts w:cs="Arial"/>
          <w:b/>
          <w:sz w:val="24"/>
          <w:szCs w:val="20"/>
          <w:lang w:val="en-GB"/>
        </w:rPr>
        <w:t xml:space="preserve">Vehicle </w:t>
      </w:r>
      <w:r w:rsidR="00415597" w:rsidRPr="00E5383F">
        <w:rPr>
          <w:rFonts w:cs="Arial"/>
          <w:b/>
          <w:sz w:val="24"/>
          <w:szCs w:val="20"/>
          <w:lang w:val="en-GB"/>
        </w:rPr>
        <w:t>Allowance</w:t>
      </w:r>
    </w:p>
    <w:p w:rsidR="000D1ED8" w:rsidRPr="00E5383F" w:rsidRDefault="000D1ED8" w:rsidP="00C1236F">
      <w:pPr>
        <w:numPr>
          <w:ilvl w:val="12"/>
          <w:numId w:val="0"/>
        </w:numPr>
        <w:shd w:val="clear" w:color="auto" w:fill="FFFFFF" w:themeFill="background1"/>
        <w:spacing w:after="120"/>
        <w:ind w:left="1440"/>
        <w:rPr>
          <w:rFonts w:cs="Arial"/>
          <w:szCs w:val="20"/>
          <w:lang w:val="en-GB"/>
        </w:rPr>
      </w:pPr>
      <w:r w:rsidRPr="00E5383F">
        <w:rPr>
          <w:rFonts w:cs="Arial"/>
          <w:szCs w:val="20"/>
          <w:lang w:val="en-GB"/>
        </w:rPr>
        <w:t xml:space="preserve">The Church </w:t>
      </w:r>
      <w:r w:rsidR="00014E44" w:rsidRPr="00E5383F">
        <w:rPr>
          <w:rFonts w:cs="Arial"/>
          <w:szCs w:val="20"/>
          <w:lang w:val="en-GB"/>
        </w:rPr>
        <w:t>will</w:t>
      </w:r>
      <w:r w:rsidRPr="00E5383F">
        <w:rPr>
          <w:rFonts w:cs="Arial"/>
          <w:szCs w:val="20"/>
          <w:lang w:val="en-GB"/>
        </w:rPr>
        <w:t xml:space="preserve"> pay a motor vehicle reimbursement in accordance with the guidelines as recommended from time to time by the WMCNZ.  The specific arrangements in this regard are noted in the attached </w:t>
      </w:r>
      <w:r w:rsidR="003E13D9" w:rsidRPr="00E5383F">
        <w:rPr>
          <w:rFonts w:cs="Arial"/>
          <w:szCs w:val="20"/>
          <w:lang w:val="en-GB"/>
        </w:rPr>
        <w:t>“Schedule of Payments and Other Arrangements.”</w:t>
      </w:r>
    </w:p>
    <w:p w:rsidR="00D34D9B" w:rsidRPr="00E5383F" w:rsidRDefault="00D34D9B" w:rsidP="00C1236F">
      <w:pPr>
        <w:keepNext/>
        <w:numPr>
          <w:ilvl w:val="2"/>
          <w:numId w:val="2"/>
        </w:numPr>
        <w:shd w:val="clear" w:color="auto" w:fill="FFFFFF" w:themeFill="background1"/>
        <w:rPr>
          <w:rFonts w:cs="Arial"/>
          <w:b/>
          <w:sz w:val="24"/>
          <w:szCs w:val="20"/>
          <w:lang w:val="en-GB"/>
        </w:rPr>
      </w:pPr>
      <w:r w:rsidRPr="00E5383F">
        <w:rPr>
          <w:rFonts w:cs="Arial"/>
          <w:b/>
          <w:sz w:val="24"/>
          <w:szCs w:val="20"/>
          <w:lang w:val="en-GB"/>
        </w:rPr>
        <w:t xml:space="preserve">Telecommunications </w:t>
      </w:r>
    </w:p>
    <w:p w:rsidR="00D34D9B" w:rsidRPr="00E5383F" w:rsidRDefault="00D34D9B" w:rsidP="00C1236F">
      <w:pPr>
        <w:numPr>
          <w:ilvl w:val="12"/>
          <w:numId w:val="0"/>
        </w:numPr>
        <w:shd w:val="clear" w:color="auto" w:fill="FFFFFF" w:themeFill="background1"/>
        <w:spacing w:after="120"/>
        <w:ind w:left="1440"/>
        <w:rPr>
          <w:rFonts w:cs="Arial"/>
          <w:szCs w:val="20"/>
          <w:lang w:val="en-GB"/>
        </w:rPr>
      </w:pPr>
      <w:r w:rsidRPr="00E5383F">
        <w:rPr>
          <w:rFonts w:cs="Arial"/>
          <w:szCs w:val="20"/>
          <w:lang w:val="en-GB"/>
        </w:rPr>
        <w:t xml:space="preserve">The Church will pay telecommunications </w:t>
      </w:r>
      <w:r w:rsidR="000F67B7" w:rsidRPr="00E5383F">
        <w:rPr>
          <w:rFonts w:cs="Arial"/>
          <w:szCs w:val="20"/>
          <w:lang w:val="en-GB"/>
        </w:rPr>
        <w:t xml:space="preserve">costs and </w:t>
      </w:r>
      <w:r w:rsidRPr="00E5383F">
        <w:rPr>
          <w:rFonts w:cs="Arial"/>
          <w:szCs w:val="20"/>
          <w:lang w:val="en-GB"/>
        </w:rPr>
        <w:t>reimbursement</w:t>
      </w:r>
      <w:r w:rsidR="000F67B7" w:rsidRPr="00E5383F">
        <w:rPr>
          <w:rFonts w:cs="Arial"/>
          <w:szCs w:val="20"/>
          <w:lang w:val="en-GB"/>
        </w:rPr>
        <w:t>s</w:t>
      </w:r>
      <w:r w:rsidRPr="00E5383F">
        <w:rPr>
          <w:rFonts w:cs="Arial"/>
          <w:szCs w:val="20"/>
          <w:lang w:val="en-GB"/>
        </w:rPr>
        <w:t xml:space="preserve"> in accordance with the guidelines as recommended from time to time by the WMCNZ.  The specific arrangements in this regard are noted in the attached “Schedule of Payments and Other Arrangements.”</w:t>
      </w:r>
    </w:p>
    <w:p w:rsidR="000F67B7" w:rsidRPr="00E5383F" w:rsidRDefault="000F67B7" w:rsidP="00C1236F">
      <w:pPr>
        <w:keepNext/>
        <w:numPr>
          <w:ilvl w:val="2"/>
          <w:numId w:val="2"/>
        </w:numPr>
        <w:shd w:val="clear" w:color="auto" w:fill="FFFFFF" w:themeFill="background1"/>
        <w:rPr>
          <w:rFonts w:cs="Arial"/>
          <w:b/>
          <w:sz w:val="24"/>
          <w:szCs w:val="20"/>
          <w:lang w:val="en-GB"/>
        </w:rPr>
      </w:pPr>
      <w:r w:rsidRPr="00E5383F">
        <w:rPr>
          <w:rFonts w:cs="Arial"/>
          <w:b/>
          <w:sz w:val="24"/>
          <w:szCs w:val="20"/>
          <w:lang w:val="en-GB"/>
        </w:rPr>
        <w:t>Superannuation</w:t>
      </w:r>
    </w:p>
    <w:p w:rsidR="000F67B7" w:rsidRPr="00E5383F" w:rsidRDefault="000F67B7" w:rsidP="00C1236F">
      <w:pPr>
        <w:numPr>
          <w:ilvl w:val="12"/>
          <w:numId w:val="0"/>
        </w:numPr>
        <w:shd w:val="clear" w:color="auto" w:fill="FFFFFF" w:themeFill="background1"/>
        <w:spacing w:after="120"/>
        <w:ind w:left="1440"/>
        <w:rPr>
          <w:rFonts w:cs="Arial"/>
          <w:szCs w:val="20"/>
          <w:lang w:val="en-GB"/>
        </w:rPr>
      </w:pPr>
      <w:r w:rsidRPr="00E5383F">
        <w:rPr>
          <w:rFonts w:cs="Arial"/>
          <w:szCs w:val="20"/>
          <w:lang w:val="en-GB"/>
        </w:rPr>
        <w:t xml:space="preserve">The Church will make contributions to the Minister’s superannuation scheme in accordance with the guidelines as recommended from time to time by the WMCNZ. The specific arrangements in this regard are noted in the attached “Schedule of Payments and Other Arrangements.” </w:t>
      </w:r>
    </w:p>
    <w:p w:rsidR="00224F0F" w:rsidRPr="00E5383F" w:rsidRDefault="00224F0F" w:rsidP="00C1236F">
      <w:pPr>
        <w:keepNext/>
        <w:numPr>
          <w:ilvl w:val="1"/>
          <w:numId w:val="2"/>
        </w:numPr>
        <w:shd w:val="clear" w:color="auto" w:fill="FFFFFF" w:themeFill="background1"/>
        <w:spacing w:before="240"/>
        <w:rPr>
          <w:rFonts w:cs="Arial"/>
          <w:b/>
          <w:sz w:val="24"/>
          <w:szCs w:val="20"/>
          <w:lang w:val="en-GB"/>
        </w:rPr>
      </w:pPr>
      <w:r w:rsidRPr="00E5383F">
        <w:rPr>
          <w:rFonts w:cs="Arial"/>
          <w:b/>
          <w:sz w:val="24"/>
          <w:szCs w:val="20"/>
          <w:lang w:val="en-GB"/>
        </w:rPr>
        <w:t>Professional Development</w:t>
      </w:r>
    </w:p>
    <w:p w:rsidR="00982F78" w:rsidRPr="00E5383F" w:rsidRDefault="00224F0F" w:rsidP="00C1236F">
      <w:pPr>
        <w:numPr>
          <w:ilvl w:val="12"/>
          <w:numId w:val="0"/>
        </w:numPr>
        <w:shd w:val="clear" w:color="auto" w:fill="FFFFFF" w:themeFill="background1"/>
        <w:spacing w:after="120"/>
        <w:ind w:left="1440"/>
        <w:rPr>
          <w:rFonts w:cs="Arial"/>
          <w:szCs w:val="20"/>
        </w:rPr>
      </w:pPr>
      <w:r w:rsidRPr="00E5383F">
        <w:rPr>
          <w:rFonts w:cs="Arial"/>
          <w:szCs w:val="20"/>
          <w:lang w:val="en-GB"/>
        </w:rPr>
        <w:t>The Minister is entitled to</w:t>
      </w:r>
      <w:r w:rsidR="005538DF" w:rsidRPr="00E5383F">
        <w:rPr>
          <w:rFonts w:cs="Arial"/>
          <w:szCs w:val="20"/>
          <w:lang w:val="en-GB"/>
        </w:rPr>
        <w:t xml:space="preserve"> take</w:t>
      </w:r>
      <w:r w:rsidRPr="00E5383F">
        <w:rPr>
          <w:rFonts w:cs="Arial"/>
          <w:szCs w:val="20"/>
          <w:lang w:val="en-GB"/>
        </w:rPr>
        <w:t xml:space="preserve"> </w:t>
      </w:r>
      <w:r w:rsidR="00085E71" w:rsidRPr="00E5383F">
        <w:rPr>
          <w:rFonts w:cs="Arial"/>
          <w:szCs w:val="20"/>
          <w:lang w:val="en-GB"/>
        </w:rPr>
        <w:t xml:space="preserve">time </w:t>
      </w:r>
      <w:r w:rsidR="005538DF" w:rsidRPr="00E5383F">
        <w:rPr>
          <w:rFonts w:cs="Arial"/>
          <w:szCs w:val="20"/>
          <w:lang w:val="en-GB"/>
        </w:rPr>
        <w:t>to</w:t>
      </w:r>
      <w:r w:rsidR="00085E71" w:rsidRPr="00E5383F">
        <w:rPr>
          <w:rFonts w:cs="Arial"/>
          <w:szCs w:val="20"/>
          <w:lang w:val="en-GB"/>
        </w:rPr>
        <w:t xml:space="preserve"> meet his/her professional</w:t>
      </w:r>
      <w:r w:rsidRPr="00E5383F">
        <w:rPr>
          <w:rFonts w:cs="Arial"/>
          <w:szCs w:val="20"/>
          <w:lang w:val="en-GB"/>
        </w:rPr>
        <w:t xml:space="preserve"> </w:t>
      </w:r>
      <w:r w:rsidR="00085E71" w:rsidRPr="00E5383F">
        <w:rPr>
          <w:rFonts w:cs="Arial"/>
          <w:szCs w:val="20"/>
          <w:lang w:val="en-GB"/>
        </w:rPr>
        <w:t xml:space="preserve">development needs </w:t>
      </w:r>
      <w:r w:rsidRPr="00E5383F">
        <w:rPr>
          <w:rFonts w:cs="Arial"/>
          <w:szCs w:val="20"/>
          <w:lang w:val="en-GB"/>
        </w:rPr>
        <w:t xml:space="preserve">in accordance with the guidelines as recommended from time to time by the WMCNZ. </w:t>
      </w:r>
      <w:r w:rsidRPr="00E5383F">
        <w:rPr>
          <w:rFonts w:cs="Arial"/>
          <w:szCs w:val="20"/>
        </w:rPr>
        <w:t xml:space="preserve">The Minister is encouraged to take </w:t>
      </w:r>
      <w:r w:rsidR="0022432B" w:rsidRPr="00E5383F">
        <w:rPr>
          <w:rFonts w:cs="Arial"/>
          <w:szCs w:val="20"/>
        </w:rPr>
        <w:t>such</w:t>
      </w:r>
      <w:r w:rsidR="004B3A57" w:rsidRPr="00E5383F">
        <w:rPr>
          <w:rFonts w:cs="Arial"/>
          <w:szCs w:val="20"/>
        </w:rPr>
        <w:t xml:space="preserve"> </w:t>
      </w:r>
      <w:r w:rsidR="004B3A57" w:rsidRPr="00E5383F">
        <w:rPr>
          <w:rFonts w:cs="Arial"/>
          <w:szCs w:val="20"/>
          <w:lang w:val="en-GB"/>
        </w:rPr>
        <w:t>professional development</w:t>
      </w:r>
      <w:r w:rsidR="0022432B" w:rsidRPr="00E5383F">
        <w:rPr>
          <w:rFonts w:cs="Arial"/>
          <w:szCs w:val="20"/>
        </w:rPr>
        <w:t xml:space="preserve"> time</w:t>
      </w:r>
      <w:r w:rsidRPr="00E5383F">
        <w:rPr>
          <w:rFonts w:cs="Arial"/>
          <w:szCs w:val="20"/>
        </w:rPr>
        <w:t xml:space="preserve"> on a regular basis in order to keep current in Ministry. </w:t>
      </w:r>
    </w:p>
    <w:p w:rsidR="00982F78" w:rsidRPr="00E5383F" w:rsidRDefault="00982F78" w:rsidP="00C1236F">
      <w:pPr>
        <w:numPr>
          <w:ilvl w:val="12"/>
          <w:numId w:val="0"/>
        </w:numPr>
        <w:shd w:val="clear" w:color="auto" w:fill="FFFFFF" w:themeFill="background1"/>
        <w:spacing w:after="120"/>
        <w:ind w:left="1440"/>
        <w:rPr>
          <w:rFonts w:cs="Arial"/>
          <w:szCs w:val="20"/>
          <w:lang w:val="en-GB"/>
        </w:rPr>
      </w:pPr>
      <w:r w:rsidRPr="00E5383F">
        <w:rPr>
          <w:rFonts w:cs="Arial"/>
          <w:szCs w:val="20"/>
          <w:lang w:val="en-GB"/>
        </w:rPr>
        <w:t xml:space="preserve">The Church will pay a professional development reimbursement in accordance with the guidelines as recommended from time to time by the WMCNZ, to cover anything the Minister and the Servant Leaders agree will enhance the ministry of the Minister.  </w:t>
      </w:r>
    </w:p>
    <w:p w:rsidR="00224F0F" w:rsidRPr="00E5383F" w:rsidRDefault="00982F78" w:rsidP="00C1236F">
      <w:pPr>
        <w:numPr>
          <w:ilvl w:val="12"/>
          <w:numId w:val="0"/>
        </w:numPr>
        <w:shd w:val="clear" w:color="auto" w:fill="FFFFFF" w:themeFill="background1"/>
        <w:spacing w:after="120"/>
        <w:ind w:left="1440"/>
        <w:rPr>
          <w:rFonts w:cs="Arial"/>
          <w:szCs w:val="20"/>
          <w:lang w:val="en-GB"/>
        </w:rPr>
      </w:pPr>
      <w:r w:rsidRPr="00E5383F">
        <w:rPr>
          <w:rFonts w:cs="Arial"/>
          <w:szCs w:val="20"/>
          <w:lang w:val="en-GB"/>
        </w:rPr>
        <w:t>The specific arrangements in this regard are noted in the attached “Schedule of Payments and Other Arrangements.”</w:t>
      </w:r>
    </w:p>
    <w:p w:rsidR="00AB778E" w:rsidRPr="00E5383F" w:rsidRDefault="005538DF" w:rsidP="00C1236F">
      <w:pPr>
        <w:keepNext/>
        <w:numPr>
          <w:ilvl w:val="1"/>
          <w:numId w:val="2"/>
        </w:numPr>
        <w:shd w:val="clear" w:color="auto" w:fill="FFFFFF" w:themeFill="background1"/>
        <w:spacing w:before="240"/>
        <w:rPr>
          <w:rFonts w:cs="Arial"/>
          <w:b/>
          <w:sz w:val="24"/>
          <w:szCs w:val="20"/>
          <w:lang w:val="en-GB"/>
        </w:rPr>
      </w:pPr>
      <w:r w:rsidRPr="00E5383F">
        <w:rPr>
          <w:rFonts w:cs="Arial"/>
          <w:b/>
          <w:sz w:val="24"/>
          <w:szCs w:val="20"/>
          <w:lang w:val="en-GB"/>
        </w:rPr>
        <w:t>W</w:t>
      </w:r>
      <w:r w:rsidR="002671EC" w:rsidRPr="00E5383F">
        <w:rPr>
          <w:rFonts w:cs="Arial"/>
          <w:b/>
          <w:sz w:val="24"/>
          <w:szCs w:val="20"/>
          <w:lang w:val="en-GB"/>
        </w:rPr>
        <w:t>ider Church Ministry</w:t>
      </w:r>
    </w:p>
    <w:p w:rsidR="00927254" w:rsidRPr="00E5383F" w:rsidRDefault="00E52A7A" w:rsidP="00927254">
      <w:pPr>
        <w:pStyle w:val="BodyTextIndent2"/>
        <w:numPr>
          <w:ilvl w:val="12"/>
          <w:numId w:val="0"/>
        </w:numPr>
        <w:shd w:val="clear" w:color="auto" w:fill="FFFFFF" w:themeFill="background1"/>
        <w:spacing w:after="120"/>
        <w:ind w:left="1440"/>
        <w:jc w:val="left"/>
        <w:rPr>
          <w:rFonts w:cs="Arial"/>
          <w:b w:val="0"/>
          <w:i w:val="0"/>
          <w:lang w:val="en-GB"/>
        </w:rPr>
      </w:pPr>
      <w:r w:rsidRPr="00E5383F">
        <w:rPr>
          <w:rFonts w:cs="Arial"/>
          <w:b w:val="0"/>
          <w:i w:val="0"/>
          <w:lang w:val="en-GB"/>
        </w:rPr>
        <w:t>The Church recognises that ministr</w:t>
      </w:r>
      <w:r w:rsidR="00E97C78" w:rsidRPr="00E5383F">
        <w:rPr>
          <w:rFonts w:cs="Arial"/>
          <w:b w:val="0"/>
          <w:i w:val="0"/>
          <w:lang w:val="en-GB"/>
        </w:rPr>
        <w:t>y in the Wesleyan Methodist Chu</w:t>
      </w:r>
      <w:r w:rsidRPr="00E5383F">
        <w:rPr>
          <w:rFonts w:cs="Arial"/>
          <w:b w:val="0"/>
          <w:i w:val="0"/>
          <w:lang w:val="en-GB"/>
        </w:rPr>
        <w:t>r</w:t>
      </w:r>
      <w:r w:rsidR="00E97C78" w:rsidRPr="00E5383F">
        <w:rPr>
          <w:rFonts w:cs="Arial"/>
          <w:b w:val="0"/>
          <w:i w:val="0"/>
          <w:lang w:val="en-GB"/>
        </w:rPr>
        <w:t>c</w:t>
      </w:r>
      <w:r w:rsidRPr="00E5383F">
        <w:rPr>
          <w:rFonts w:cs="Arial"/>
          <w:b w:val="0"/>
          <w:i w:val="0"/>
          <w:lang w:val="en-GB"/>
        </w:rPr>
        <w:t xml:space="preserve">h involves full participation locally, nationally and regionally. </w:t>
      </w:r>
      <w:r w:rsidR="005538DF" w:rsidRPr="00E5383F">
        <w:rPr>
          <w:rFonts w:cs="Arial"/>
          <w:b w:val="0"/>
          <w:i w:val="0"/>
          <w:lang w:val="en-GB"/>
        </w:rPr>
        <w:t>T</w:t>
      </w:r>
      <w:r w:rsidR="00AB778E" w:rsidRPr="00E5383F">
        <w:rPr>
          <w:rFonts w:cs="Arial"/>
          <w:b w:val="0"/>
          <w:i w:val="0"/>
          <w:lang w:val="en-GB"/>
        </w:rPr>
        <w:t xml:space="preserve">he </w:t>
      </w:r>
      <w:r w:rsidR="00C91760" w:rsidRPr="00E5383F">
        <w:rPr>
          <w:rFonts w:cs="Arial"/>
          <w:b w:val="0"/>
          <w:i w:val="0"/>
          <w:lang w:val="en-GB"/>
        </w:rPr>
        <w:t xml:space="preserve">Church affirms the Minister’s obligation to </w:t>
      </w:r>
      <w:r w:rsidRPr="00E5383F">
        <w:rPr>
          <w:rFonts w:cs="Arial"/>
          <w:b w:val="0"/>
          <w:i w:val="0"/>
          <w:lang w:val="en-GB"/>
        </w:rPr>
        <w:t xml:space="preserve">contribute </w:t>
      </w:r>
      <w:r w:rsidR="00C91760" w:rsidRPr="00E5383F">
        <w:rPr>
          <w:rFonts w:cs="Arial"/>
          <w:b w:val="0"/>
          <w:i w:val="0"/>
          <w:lang w:val="en-GB"/>
        </w:rPr>
        <w:t xml:space="preserve">fully </w:t>
      </w:r>
      <w:r w:rsidRPr="00E5383F">
        <w:rPr>
          <w:rFonts w:cs="Arial"/>
          <w:b w:val="0"/>
          <w:i w:val="0"/>
          <w:lang w:val="en-GB"/>
        </w:rPr>
        <w:t>to</w:t>
      </w:r>
      <w:r w:rsidR="00C91760" w:rsidRPr="00E5383F">
        <w:rPr>
          <w:rFonts w:cs="Arial"/>
          <w:b w:val="0"/>
          <w:i w:val="0"/>
          <w:lang w:val="en-GB"/>
        </w:rPr>
        <w:t xml:space="preserve"> the life of the wider church</w:t>
      </w:r>
      <w:r w:rsidRPr="00E5383F">
        <w:rPr>
          <w:rFonts w:cs="Arial"/>
          <w:b w:val="0"/>
          <w:i w:val="0"/>
          <w:lang w:val="en-GB"/>
        </w:rPr>
        <w:t>, just as the wider church fulfils its obligations to the local church</w:t>
      </w:r>
      <w:r w:rsidR="00C91760" w:rsidRPr="00E5383F">
        <w:rPr>
          <w:rFonts w:cs="Arial"/>
          <w:b w:val="0"/>
          <w:i w:val="0"/>
          <w:lang w:val="en-GB"/>
        </w:rPr>
        <w:t xml:space="preserve">. </w:t>
      </w:r>
      <w:r w:rsidR="006D7552" w:rsidRPr="00E5383F">
        <w:rPr>
          <w:rFonts w:cs="Arial"/>
          <w:b w:val="0"/>
          <w:i w:val="0"/>
        </w:rPr>
        <w:t xml:space="preserve">The Church </w:t>
      </w:r>
      <w:r w:rsidR="006D7552" w:rsidRPr="00E5383F">
        <w:rPr>
          <w:rFonts w:cs="Arial"/>
          <w:b w:val="0"/>
          <w:i w:val="0"/>
          <w:lang w:val="en-GB"/>
        </w:rPr>
        <w:t xml:space="preserve">will </w:t>
      </w:r>
      <w:r w:rsidR="006D7552" w:rsidRPr="00E5383F">
        <w:rPr>
          <w:rFonts w:cs="Arial"/>
          <w:b w:val="0"/>
          <w:i w:val="0"/>
        </w:rPr>
        <w:t>enable the</w:t>
      </w:r>
      <w:r w:rsidR="00927254" w:rsidRPr="00E5383F">
        <w:rPr>
          <w:rFonts w:cs="Arial"/>
          <w:b w:val="0"/>
          <w:i w:val="0"/>
        </w:rPr>
        <w:t xml:space="preserve"> Minister </w:t>
      </w:r>
      <w:r w:rsidR="006D7552" w:rsidRPr="00E5383F">
        <w:rPr>
          <w:rFonts w:cs="Arial"/>
          <w:b w:val="0"/>
          <w:i w:val="0"/>
        </w:rPr>
        <w:t xml:space="preserve">to </w:t>
      </w:r>
      <w:r w:rsidRPr="00E5383F">
        <w:rPr>
          <w:rFonts w:cs="Arial"/>
          <w:b w:val="0"/>
          <w:i w:val="0"/>
        </w:rPr>
        <w:t>do so</w:t>
      </w:r>
      <w:r w:rsidR="00927254" w:rsidRPr="00E5383F">
        <w:rPr>
          <w:rFonts w:cs="Arial"/>
          <w:b w:val="0"/>
          <w:i w:val="0"/>
          <w:lang w:val="en-GB"/>
        </w:rPr>
        <w:t xml:space="preserve">. </w:t>
      </w:r>
    </w:p>
    <w:p w:rsidR="000F67B7" w:rsidRPr="00E5383F" w:rsidRDefault="000F67B7" w:rsidP="00927254">
      <w:pPr>
        <w:keepNext/>
        <w:numPr>
          <w:ilvl w:val="1"/>
          <w:numId w:val="2"/>
        </w:numPr>
        <w:shd w:val="clear" w:color="auto" w:fill="FFFFFF" w:themeFill="background1"/>
        <w:spacing w:before="240"/>
        <w:rPr>
          <w:rFonts w:cs="Arial"/>
          <w:b/>
          <w:sz w:val="24"/>
          <w:szCs w:val="20"/>
          <w:lang w:val="en-GB"/>
        </w:rPr>
      </w:pPr>
      <w:r w:rsidRPr="00E5383F">
        <w:rPr>
          <w:rFonts w:cs="Arial"/>
          <w:b/>
          <w:sz w:val="24"/>
          <w:szCs w:val="20"/>
          <w:lang w:val="en-GB"/>
        </w:rPr>
        <w:t>Removal Expenses</w:t>
      </w:r>
    </w:p>
    <w:p w:rsidR="000F67B7" w:rsidRPr="00E5383F" w:rsidRDefault="000F67B7" w:rsidP="00C1236F">
      <w:pPr>
        <w:pStyle w:val="BodyTextIndent2"/>
        <w:numPr>
          <w:ilvl w:val="12"/>
          <w:numId w:val="0"/>
        </w:numPr>
        <w:shd w:val="clear" w:color="auto" w:fill="FFFFFF" w:themeFill="background1"/>
        <w:spacing w:after="120"/>
        <w:ind w:left="1440"/>
        <w:jc w:val="left"/>
        <w:rPr>
          <w:rFonts w:cs="Arial"/>
          <w:b w:val="0"/>
          <w:i w:val="0"/>
          <w:lang w:val="en-GB"/>
        </w:rPr>
      </w:pPr>
      <w:r w:rsidRPr="00E5383F">
        <w:rPr>
          <w:rFonts w:cs="Arial"/>
          <w:b w:val="0"/>
          <w:i w:val="0"/>
          <w:lang w:val="en-GB"/>
        </w:rPr>
        <w:t>The Church will pay removal expenses in accordance with the guidelines as recommended from time to time by the WMCNZ. The specific arrangements in this regard are noted in the attached “Schedule of Payments and Other Arrangements.”</w:t>
      </w:r>
    </w:p>
    <w:p w:rsidR="00736290" w:rsidRPr="00E5383F" w:rsidRDefault="00736290" w:rsidP="00736290">
      <w:pPr>
        <w:keepNext/>
        <w:numPr>
          <w:ilvl w:val="1"/>
          <w:numId w:val="2"/>
        </w:numPr>
        <w:shd w:val="clear" w:color="auto" w:fill="FFFFFF" w:themeFill="background1"/>
        <w:spacing w:before="240"/>
        <w:rPr>
          <w:rFonts w:cs="Arial"/>
          <w:b/>
          <w:sz w:val="24"/>
          <w:szCs w:val="20"/>
          <w:lang w:val="en-GB"/>
        </w:rPr>
      </w:pPr>
      <w:r w:rsidRPr="00E5383F">
        <w:rPr>
          <w:rFonts w:cs="Arial"/>
          <w:b/>
          <w:sz w:val="24"/>
          <w:szCs w:val="20"/>
          <w:lang w:val="en-GB"/>
        </w:rPr>
        <w:lastRenderedPageBreak/>
        <w:t>Jury Service</w:t>
      </w:r>
    </w:p>
    <w:p w:rsidR="00736290" w:rsidRPr="00E5383F" w:rsidRDefault="00736290" w:rsidP="00736290">
      <w:pPr>
        <w:numPr>
          <w:ilvl w:val="12"/>
          <w:numId w:val="0"/>
        </w:numPr>
        <w:shd w:val="clear" w:color="auto" w:fill="FFFFFF" w:themeFill="background1"/>
        <w:spacing w:after="120"/>
        <w:ind w:left="1440"/>
        <w:rPr>
          <w:rFonts w:cs="Arial"/>
          <w:szCs w:val="20"/>
          <w:lang w:val="en-GB"/>
        </w:rPr>
      </w:pPr>
      <w:r w:rsidRPr="00E5383F">
        <w:rPr>
          <w:rFonts w:cs="Arial"/>
          <w:szCs w:val="20"/>
          <w:lang w:val="en-GB"/>
        </w:rPr>
        <w:t>The Church recognises the importance and privilege of participating in the judicial system and encourages the Minister to accept any and all calls to jury service and the like except where doing so causes personal hardship. The Church will take all reasonable steps to allow the Minister to fulfil his/her jury service obligations</w:t>
      </w:r>
      <w:r w:rsidRPr="00E5383F">
        <w:rPr>
          <w:rFonts w:cs="Arial"/>
          <w:i/>
          <w:szCs w:val="20"/>
          <w:lang w:val="en-GB"/>
        </w:rPr>
        <w:t xml:space="preserve">. </w:t>
      </w:r>
      <w:r w:rsidRPr="00E5383F">
        <w:rPr>
          <w:rFonts w:cs="Arial"/>
          <w:szCs w:val="20"/>
          <w:lang w:val="en-GB"/>
        </w:rPr>
        <w:t>The basis on which time is taken for jury service and the treatment of any payments will be governed by the guidelines as recommended from time to time by the WMCNZ.</w:t>
      </w:r>
    </w:p>
    <w:p w:rsidR="00685CA7" w:rsidRPr="00E5383F" w:rsidRDefault="008C639C" w:rsidP="00487431">
      <w:pPr>
        <w:keepNext/>
        <w:numPr>
          <w:ilvl w:val="1"/>
          <w:numId w:val="2"/>
        </w:numPr>
        <w:shd w:val="clear" w:color="auto" w:fill="FFFFFF" w:themeFill="background1"/>
        <w:spacing w:before="240"/>
        <w:rPr>
          <w:rFonts w:cs="Arial"/>
          <w:b/>
          <w:sz w:val="24"/>
          <w:szCs w:val="20"/>
          <w:lang w:val="en-GB"/>
        </w:rPr>
      </w:pPr>
      <w:r w:rsidRPr="00E5383F">
        <w:rPr>
          <w:rFonts w:cs="Arial"/>
          <w:b/>
          <w:sz w:val="24"/>
          <w:szCs w:val="20"/>
          <w:lang w:val="en-GB"/>
        </w:rPr>
        <w:t>Leave</w:t>
      </w:r>
      <w:r w:rsidR="00A757C6" w:rsidRPr="00E5383F">
        <w:rPr>
          <w:rFonts w:cs="Arial"/>
          <w:b/>
          <w:sz w:val="24"/>
          <w:szCs w:val="20"/>
          <w:lang w:val="en-GB"/>
        </w:rPr>
        <w:t xml:space="preserve"> Arrangements</w:t>
      </w:r>
      <w:r w:rsidR="0046673F" w:rsidRPr="00E5383F">
        <w:rPr>
          <w:rFonts w:cs="Arial"/>
          <w:b/>
          <w:sz w:val="24"/>
          <w:szCs w:val="20"/>
          <w:lang w:val="en-GB"/>
        </w:rPr>
        <w:t xml:space="preserve"> </w:t>
      </w:r>
    </w:p>
    <w:p w:rsidR="004F5EC4" w:rsidRPr="00E5383F" w:rsidRDefault="003A1311" w:rsidP="001474BC">
      <w:pPr>
        <w:pStyle w:val="ListParagraph"/>
        <w:keepNext/>
        <w:numPr>
          <w:ilvl w:val="2"/>
          <w:numId w:val="24"/>
        </w:numPr>
        <w:shd w:val="clear" w:color="auto" w:fill="FFFFFF" w:themeFill="background1"/>
        <w:rPr>
          <w:rFonts w:cs="Arial"/>
          <w:b/>
          <w:sz w:val="24"/>
          <w:szCs w:val="20"/>
          <w:lang w:val="en-GB"/>
        </w:rPr>
      </w:pPr>
      <w:r w:rsidRPr="00E5383F">
        <w:rPr>
          <w:rFonts w:cs="Arial"/>
          <w:b/>
          <w:sz w:val="24"/>
          <w:szCs w:val="20"/>
          <w:lang w:val="en-GB"/>
        </w:rPr>
        <w:t xml:space="preserve">Annual Leave </w:t>
      </w:r>
    </w:p>
    <w:p w:rsidR="000E52A2" w:rsidRPr="00E5383F" w:rsidRDefault="000E52A2" w:rsidP="00C1236F">
      <w:pPr>
        <w:pStyle w:val="ListParagraph"/>
        <w:numPr>
          <w:ilvl w:val="12"/>
          <w:numId w:val="2"/>
        </w:numPr>
        <w:shd w:val="clear" w:color="auto" w:fill="FFFFFF" w:themeFill="background1"/>
        <w:spacing w:after="120"/>
        <w:rPr>
          <w:rFonts w:cs="Arial"/>
          <w:i/>
          <w:szCs w:val="20"/>
        </w:rPr>
      </w:pPr>
      <w:permStart w:id="1638935300" w:edGrp="everyone"/>
      <w:r w:rsidRPr="00E5383F">
        <w:rPr>
          <w:rFonts w:cs="Arial"/>
          <w:i/>
          <w:szCs w:val="20"/>
        </w:rPr>
        <w:t>&lt;Delete the option which is NOT part of this Terms of Call&gt;</w:t>
      </w:r>
    </w:p>
    <w:p w:rsidR="000E1D65" w:rsidRPr="00E5383F" w:rsidRDefault="000E1D65" w:rsidP="00C1236F">
      <w:pPr>
        <w:numPr>
          <w:ilvl w:val="12"/>
          <w:numId w:val="0"/>
        </w:numPr>
        <w:shd w:val="clear" w:color="auto" w:fill="FFFFFF" w:themeFill="background1"/>
        <w:spacing w:after="120"/>
        <w:ind w:left="1440"/>
      </w:pPr>
      <w:r w:rsidRPr="00E5383F">
        <w:rPr>
          <w:i/>
          <w:u w:val="single"/>
        </w:rPr>
        <w:t>Either:</w:t>
      </w:r>
      <w:r w:rsidRPr="00E5383F">
        <w:t xml:space="preserve"> Four Week Option</w:t>
      </w:r>
    </w:p>
    <w:p w:rsidR="000E1D65" w:rsidRPr="00E5383F" w:rsidRDefault="000E1D65" w:rsidP="00C1236F">
      <w:pPr>
        <w:numPr>
          <w:ilvl w:val="12"/>
          <w:numId w:val="0"/>
        </w:numPr>
        <w:shd w:val="clear" w:color="auto" w:fill="FFFFFF" w:themeFill="background1"/>
        <w:spacing w:after="120"/>
        <w:ind w:left="1440"/>
      </w:pPr>
      <w:r w:rsidRPr="00E5383F">
        <w:t xml:space="preserve">The Minister is entitled to four (4) weeks annual leave each year which </w:t>
      </w:r>
      <w:r w:rsidRPr="00E5383F">
        <w:rPr>
          <w:lang w:val="en-GB"/>
        </w:rPr>
        <w:t>must be taken in one or more periods at times or at such a time as is reasonably</w:t>
      </w:r>
      <w:r w:rsidRPr="00E5383F">
        <w:t xml:space="preserve"> agreed between the Minister and the Servant Leaders.  In addition to the four weeks' </w:t>
      </w:r>
      <w:r w:rsidR="00CB7455" w:rsidRPr="00E5383F">
        <w:t>leave</w:t>
      </w:r>
      <w:r w:rsidRPr="00E5383F">
        <w:t xml:space="preserve">, the Minister is encouraged to take three (3) weekends off each year to attend to family functions or to worship in other churches as the Minister may elect to do so and </w:t>
      </w:r>
      <w:r w:rsidRPr="00E5383F">
        <w:rPr>
          <w:lang w:val="en-GB"/>
        </w:rPr>
        <w:t>at such a time as is reasonably</w:t>
      </w:r>
      <w:r w:rsidRPr="00E5383F">
        <w:t xml:space="preserve"> agreed between the Minister and the Servant Leaders. The Servant Leaders shall not reasonably withhold their agreement. The Minister is encouraged to take their annual leave each year to ensure that he/she receives an appropriate break and rest period. </w:t>
      </w:r>
    </w:p>
    <w:p w:rsidR="002225F8" w:rsidRPr="00E5383F" w:rsidRDefault="000E1D65" w:rsidP="00C1236F">
      <w:pPr>
        <w:numPr>
          <w:ilvl w:val="12"/>
          <w:numId w:val="0"/>
        </w:numPr>
        <w:shd w:val="clear" w:color="auto" w:fill="FFFFFF" w:themeFill="background1"/>
        <w:spacing w:after="120"/>
        <w:ind w:left="1440"/>
        <w:rPr>
          <w:color w:val="FF0000"/>
        </w:rPr>
      </w:pPr>
      <w:r w:rsidRPr="00E5383F">
        <w:rPr>
          <w:i/>
          <w:u w:val="single"/>
        </w:rPr>
        <w:t>O</w:t>
      </w:r>
      <w:r w:rsidR="002225F8" w:rsidRPr="00E5383F">
        <w:rPr>
          <w:i/>
          <w:u w:val="single"/>
        </w:rPr>
        <w:t>r:</w:t>
      </w:r>
      <w:r w:rsidR="002225F8" w:rsidRPr="00E5383F">
        <w:t xml:space="preserve"> Five Week Option</w:t>
      </w:r>
    </w:p>
    <w:p w:rsidR="00286BD1" w:rsidRPr="00E5383F" w:rsidRDefault="003A1311" w:rsidP="00C1236F">
      <w:pPr>
        <w:numPr>
          <w:ilvl w:val="12"/>
          <w:numId w:val="0"/>
        </w:numPr>
        <w:shd w:val="clear" w:color="auto" w:fill="FFFFFF" w:themeFill="background1"/>
        <w:spacing w:after="120"/>
        <w:ind w:left="1440"/>
        <w:rPr>
          <w:rFonts w:cs="Arial"/>
          <w:szCs w:val="20"/>
        </w:rPr>
      </w:pPr>
      <w:r w:rsidRPr="00E5383F">
        <w:rPr>
          <w:rFonts w:cs="Arial"/>
          <w:szCs w:val="20"/>
        </w:rPr>
        <w:t xml:space="preserve">The </w:t>
      </w:r>
      <w:r w:rsidR="004F5EC4" w:rsidRPr="00E5383F">
        <w:rPr>
          <w:rFonts w:cs="Arial"/>
          <w:szCs w:val="20"/>
        </w:rPr>
        <w:t xml:space="preserve">Minister </w:t>
      </w:r>
      <w:r w:rsidR="00F76683" w:rsidRPr="00E5383F">
        <w:rPr>
          <w:rFonts w:cs="Arial"/>
          <w:szCs w:val="20"/>
        </w:rPr>
        <w:t>is entitled to</w:t>
      </w:r>
      <w:r w:rsidRPr="00E5383F">
        <w:rPr>
          <w:rFonts w:cs="Arial"/>
          <w:szCs w:val="20"/>
        </w:rPr>
        <w:t xml:space="preserve"> five (5) weeks </w:t>
      </w:r>
      <w:r w:rsidR="002B6E60" w:rsidRPr="00E5383F">
        <w:rPr>
          <w:rFonts w:cs="Arial"/>
          <w:szCs w:val="20"/>
        </w:rPr>
        <w:t>annual leave</w:t>
      </w:r>
      <w:r w:rsidRPr="00E5383F">
        <w:rPr>
          <w:rFonts w:cs="Arial"/>
          <w:szCs w:val="20"/>
        </w:rPr>
        <w:t xml:space="preserve"> each year</w:t>
      </w:r>
      <w:r w:rsidR="00A757C6" w:rsidRPr="00E5383F">
        <w:rPr>
          <w:rFonts w:cs="Arial"/>
          <w:szCs w:val="20"/>
        </w:rPr>
        <w:t xml:space="preserve"> which </w:t>
      </w:r>
      <w:r w:rsidR="003E13D9" w:rsidRPr="00E5383F">
        <w:rPr>
          <w:rFonts w:cs="Arial"/>
          <w:szCs w:val="20"/>
          <w:lang w:val="en-GB"/>
        </w:rPr>
        <w:t>must be taken in one or more periods at times or at such a time as is</w:t>
      </w:r>
      <w:r w:rsidR="002B6E60" w:rsidRPr="00E5383F">
        <w:rPr>
          <w:rFonts w:cs="Arial"/>
          <w:szCs w:val="20"/>
          <w:lang w:val="en-GB"/>
        </w:rPr>
        <w:t xml:space="preserve"> reasonably</w:t>
      </w:r>
      <w:r w:rsidRPr="00E5383F">
        <w:rPr>
          <w:rFonts w:cs="Arial"/>
          <w:szCs w:val="20"/>
        </w:rPr>
        <w:t xml:space="preserve"> agreed between the </w:t>
      </w:r>
      <w:r w:rsidR="00F76683" w:rsidRPr="00E5383F">
        <w:rPr>
          <w:rFonts w:cs="Arial"/>
          <w:szCs w:val="20"/>
        </w:rPr>
        <w:t>Minis</w:t>
      </w:r>
      <w:r w:rsidR="008C639C" w:rsidRPr="00E5383F">
        <w:rPr>
          <w:rFonts w:cs="Arial"/>
          <w:szCs w:val="20"/>
        </w:rPr>
        <w:t>t</w:t>
      </w:r>
      <w:r w:rsidR="00F76683" w:rsidRPr="00E5383F">
        <w:rPr>
          <w:rFonts w:cs="Arial"/>
          <w:szCs w:val="20"/>
        </w:rPr>
        <w:t xml:space="preserve">er </w:t>
      </w:r>
      <w:r w:rsidRPr="00E5383F">
        <w:rPr>
          <w:rFonts w:cs="Arial"/>
          <w:szCs w:val="20"/>
        </w:rPr>
        <w:t xml:space="preserve">and the </w:t>
      </w:r>
      <w:r w:rsidR="00872D23" w:rsidRPr="00E5383F">
        <w:rPr>
          <w:rFonts w:cs="Arial"/>
          <w:szCs w:val="20"/>
        </w:rPr>
        <w:t>Servant Leaders</w:t>
      </w:r>
      <w:r w:rsidRPr="00E5383F">
        <w:rPr>
          <w:rFonts w:cs="Arial"/>
          <w:szCs w:val="20"/>
        </w:rPr>
        <w:t xml:space="preserve">.  The </w:t>
      </w:r>
      <w:r w:rsidR="004F5EC4" w:rsidRPr="00E5383F">
        <w:rPr>
          <w:rFonts w:cs="Arial"/>
          <w:szCs w:val="20"/>
        </w:rPr>
        <w:t xml:space="preserve">Minister </w:t>
      </w:r>
      <w:r w:rsidRPr="00E5383F">
        <w:rPr>
          <w:rFonts w:cs="Arial"/>
          <w:szCs w:val="20"/>
        </w:rPr>
        <w:t xml:space="preserve">is encouraged to take </w:t>
      </w:r>
      <w:r w:rsidR="00E52D53" w:rsidRPr="00E5383F">
        <w:rPr>
          <w:rFonts w:cs="Arial"/>
          <w:szCs w:val="20"/>
        </w:rPr>
        <w:t>their</w:t>
      </w:r>
      <w:r w:rsidRPr="00E5383F">
        <w:rPr>
          <w:rFonts w:cs="Arial"/>
          <w:szCs w:val="20"/>
        </w:rPr>
        <w:t xml:space="preserve"> </w:t>
      </w:r>
      <w:r w:rsidR="002B6E60" w:rsidRPr="00E5383F">
        <w:rPr>
          <w:rFonts w:cs="Arial"/>
          <w:szCs w:val="20"/>
        </w:rPr>
        <w:t xml:space="preserve">annual leave </w:t>
      </w:r>
      <w:r w:rsidRPr="00E5383F">
        <w:rPr>
          <w:rFonts w:cs="Arial"/>
          <w:szCs w:val="20"/>
        </w:rPr>
        <w:t>each year to ensure that he</w:t>
      </w:r>
      <w:r w:rsidR="006E5C48" w:rsidRPr="00E5383F">
        <w:rPr>
          <w:rFonts w:cs="Arial"/>
          <w:szCs w:val="20"/>
        </w:rPr>
        <w:t>/she</w:t>
      </w:r>
      <w:r w:rsidRPr="00E5383F">
        <w:rPr>
          <w:rFonts w:cs="Arial"/>
          <w:szCs w:val="20"/>
        </w:rPr>
        <w:t xml:space="preserve"> receives an appr</w:t>
      </w:r>
      <w:r w:rsidR="002B6E60" w:rsidRPr="00E5383F">
        <w:rPr>
          <w:rFonts w:cs="Arial"/>
          <w:szCs w:val="20"/>
        </w:rPr>
        <w:t xml:space="preserve">opriate break and rest period. </w:t>
      </w:r>
    </w:p>
    <w:permEnd w:id="1638935300"/>
    <w:p w:rsidR="003D4188" w:rsidRPr="00E5383F" w:rsidRDefault="001474BC" w:rsidP="00C1236F">
      <w:pPr>
        <w:pStyle w:val="ListParagraph"/>
        <w:keepNext/>
        <w:numPr>
          <w:ilvl w:val="2"/>
          <w:numId w:val="24"/>
        </w:numPr>
        <w:shd w:val="clear" w:color="auto" w:fill="FFFFFF" w:themeFill="background1"/>
        <w:rPr>
          <w:rFonts w:cs="Arial"/>
          <w:b/>
          <w:sz w:val="24"/>
          <w:szCs w:val="20"/>
          <w:lang w:val="en-GB"/>
        </w:rPr>
      </w:pPr>
      <w:r w:rsidRPr="00E5383F">
        <w:rPr>
          <w:rFonts w:cs="Arial"/>
          <w:b/>
          <w:sz w:val="24"/>
          <w:szCs w:val="20"/>
          <w:lang w:val="en-GB"/>
        </w:rPr>
        <w:t xml:space="preserve"> </w:t>
      </w:r>
      <w:r w:rsidR="003D4188" w:rsidRPr="00E5383F">
        <w:rPr>
          <w:rFonts w:cs="Arial"/>
          <w:b/>
          <w:sz w:val="24"/>
          <w:szCs w:val="20"/>
          <w:lang w:val="en-GB"/>
        </w:rPr>
        <w:t xml:space="preserve">Sick Leave </w:t>
      </w:r>
    </w:p>
    <w:p w:rsidR="003D4188" w:rsidRPr="00E5383F" w:rsidRDefault="003D4188" w:rsidP="00C1236F">
      <w:pPr>
        <w:numPr>
          <w:ilvl w:val="12"/>
          <w:numId w:val="0"/>
        </w:numPr>
        <w:shd w:val="clear" w:color="auto" w:fill="FFFFFF" w:themeFill="background1"/>
        <w:spacing w:after="120"/>
        <w:ind w:left="1440"/>
        <w:rPr>
          <w:rFonts w:cs="Arial"/>
          <w:b/>
          <w:sz w:val="24"/>
          <w:szCs w:val="20"/>
          <w:lang w:val="en-GB"/>
        </w:rPr>
      </w:pPr>
      <w:r w:rsidRPr="00E5383F">
        <w:rPr>
          <w:rFonts w:cs="Arial"/>
          <w:lang w:val="en-GB"/>
        </w:rPr>
        <w:t xml:space="preserve">In addition to the need to take annual leave, there will be other occasions where, because of personal or family illness, the Minister will need to take </w:t>
      </w:r>
      <w:r w:rsidR="00143164" w:rsidRPr="00E5383F">
        <w:rPr>
          <w:rFonts w:cs="Arial"/>
          <w:lang w:val="en-GB"/>
        </w:rPr>
        <w:t>sick leave</w:t>
      </w:r>
      <w:r w:rsidRPr="00E5383F">
        <w:rPr>
          <w:rFonts w:cs="Arial"/>
          <w:lang w:val="en-GB"/>
        </w:rPr>
        <w:t>.</w:t>
      </w:r>
      <w:r w:rsidRPr="00E5383F">
        <w:rPr>
          <w:sz w:val="24"/>
        </w:rPr>
        <w:t xml:space="preserve"> </w:t>
      </w:r>
      <w:r w:rsidRPr="00E5383F">
        <w:rPr>
          <w:rFonts w:cs="Arial"/>
          <w:lang w:val="en-GB"/>
        </w:rPr>
        <w:t xml:space="preserve">The Minister is entitled to take such leave in accordance with the guidelines as recommended from time to time by the WMCNZ. </w:t>
      </w:r>
      <w:r w:rsidRPr="00E5383F">
        <w:rPr>
          <w:rFonts w:cs="Arial"/>
        </w:rPr>
        <w:t>The Church will take all reasonable pastoral care of the Minister (and family) during periods of sick leave</w:t>
      </w:r>
      <w:r w:rsidRPr="00E5383F">
        <w:rPr>
          <w:rFonts w:cs="Arial"/>
          <w:lang w:val="en-GB"/>
        </w:rPr>
        <w:t xml:space="preserve">. The specific arrangements in this regard are noted in the attached “Schedule of </w:t>
      </w:r>
      <w:r w:rsidR="00800A9F" w:rsidRPr="00E5383F">
        <w:rPr>
          <w:rFonts w:cs="Arial"/>
          <w:lang w:val="en-GB"/>
        </w:rPr>
        <w:t>Payments and Other Arrangements</w:t>
      </w:r>
      <w:r w:rsidR="00FA6866" w:rsidRPr="00E5383F">
        <w:rPr>
          <w:rFonts w:cs="Arial"/>
          <w:lang w:val="en-GB"/>
        </w:rPr>
        <w:t>.</w:t>
      </w:r>
      <w:r w:rsidRPr="00E5383F">
        <w:rPr>
          <w:rFonts w:cs="Arial"/>
          <w:lang w:val="en-GB"/>
        </w:rPr>
        <w:t>”</w:t>
      </w:r>
    </w:p>
    <w:p w:rsidR="00E95A1A" w:rsidRPr="00E5383F" w:rsidRDefault="001474BC" w:rsidP="00C1236F">
      <w:pPr>
        <w:keepNext/>
        <w:numPr>
          <w:ilvl w:val="2"/>
          <w:numId w:val="24"/>
        </w:numPr>
        <w:shd w:val="clear" w:color="auto" w:fill="FFFFFF" w:themeFill="background1"/>
        <w:rPr>
          <w:rFonts w:cs="Arial"/>
          <w:b/>
          <w:sz w:val="24"/>
          <w:szCs w:val="20"/>
          <w:lang w:val="en-GB"/>
        </w:rPr>
      </w:pPr>
      <w:r w:rsidRPr="00E5383F">
        <w:rPr>
          <w:rFonts w:cs="Arial"/>
          <w:b/>
          <w:sz w:val="24"/>
          <w:szCs w:val="20"/>
          <w:lang w:val="en-GB"/>
        </w:rPr>
        <w:t xml:space="preserve"> </w:t>
      </w:r>
      <w:r w:rsidR="000F67B7" w:rsidRPr="00E5383F">
        <w:rPr>
          <w:rFonts w:cs="Arial"/>
          <w:b/>
          <w:sz w:val="24"/>
          <w:szCs w:val="20"/>
          <w:lang w:val="en-GB"/>
        </w:rPr>
        <w:t>Compassionate</w:t>
      </w:r>
      <w:r w:rsidR="00E95A1A" w:rsidRPr="00E5383F">
        <w:rPr>
          <w:rFonts w:cs="Arial"/>
          <w:b/>
          <w:sz w:val="24"/>
          <w:szCs w:val="20"/>
          <w:lang w:val="en-GB"/>
        </w:rPr>
        <w:t xml:space="preserve"> Leave</w:t>
      </w:r>
    </w:p>
    <w:p w:rsidR="00E95A1A" w:rsidRPr="00E5383F" w:rsidRDefault="00E95A1A" w:rsidP="00C1236F">
      <w:pPr>
        <w:pStyle w:val="BodyTextIndent2"/>
        <w:numPr>
          <w:ilvl w:val="12"/>
          <w:numId w:val="0"/>
        </w:numPr>
        <w:shd w:val="clear" w:color="auto" w:fill="FFFFFF" w:themeFill="background1"/>
        <w:spacing w:after="120"/>
        <w:ind w:left="1440"/>
        <w:jc w:val="left"/>
        <w:rPr>
          <w:rFonts w:cs="Arial"/>
          <w:b w:val="0"/>
          <w:i w:val="0"/>
          <w:lang w:val="en-GB"/>
        </w:rPr>
      </w:pPr>
      <w:r w:rsidRPr="00E5383F">
        <w:rPr>
          <w:rFonts w:cs="Arial"/>
          <w:b w:val="0"/>
          <w:i w:val="0"/>
          <w:lang w:val="en-GB"/>
        </w:rPr>
        <w:t>In addition to the need to take annual leave, there will be other occasions where, because of bereavement, or other emergencies, the Minister will need to take leave.</w:t>
      </w:r>
      <w:r w:rsidR="003D4188" w:rsidRPr="00E5383F">
        <w:rPr>
          <w:sz w:val="24"/>
        </w:rPr>
        <w:t xml:space="preserve"> </w:t>
      </w:r>
      <w:r w:rsidR="000F67B7" w:rsidRPr="00E5383F">
        <w:rPr>
          <w:rFonts w:cs="Arial"/>
          <w:b w:val="0"/>
          <w:i w:val="0"/>
          <w:lang w:val="en-GB"/>
        </w:rPr>
        <w:t xml:space="preserve">The Minister is entitled to take such leave in accordance with the guidelines as recommended from time to time by the WMCNZ. </w:t>
      </w:r>
      <w:r w:rsidR="000F67B7" w:rsidRPr="00E5383F">
        <w:rPr>
          <w:rFonts w:cs="Arial"/>
          <w:b w:val="0"/>
          <w:i w:val="0"/>
        </w:rPr>
        <w:t>The Church  will take all reasonable pastoral care of the Minister (and family) during periods of bereavement and other occasions where Compassionate Leave is considered appropriate</w:t>
      </w:r>
      <w:r w:rsidR="000F67B7" w:rsidRPr="00E5383F">
        <w:rPr>
          <w:rFonts w:cs="Arial"/>
          <w:b w:val="0"/>
          <w:i w:val="0"/>
          <w:lang w:val="en-GB"/>
        </w:rPr>
        <w:t>.</w:t>
      </w:r>
      <w:r w:rsidRPr="00E5383F">
        <w:rPr>
          <w:rFonts w:cs="Arial"/>
          <w:b w:val="0"/>
          <w:i w:val="0"/>
          <w:lang w:val="en-GB"/>
        </w:rPr>
        <w:t xml:space="preserve">The Minister will, whenever practicably possible, advise the Church when such leave is required and the Servant Leaders will make all possible accommodations to allow such leave. </w:t>
      </w:r>
    </w:p>
    <w:p w:rsidR="002B6E60" w:rsidRPr="00E5383F" w:rsidRDefault="002B6E60" w:rsidP="00C1236F">
      <w:pPr>
        <w:keepNext/>
        <w:numPr>
          <w:ilvl w:val="2"/>
          <w:numId w:val="24"/>
        </w:numPr>
        <w:shd w:val="clear" w:color="auto" w:fill="FFFFFF" w:themeFill="background1"/>
        <w:rPr>
          <w:rFonts w:cs="Arial"/>
          <w:b/>
          <w:sz w:val="24"/>
          <w:szCs w:val="20"/>
          <w:lang w:val="en-GB"/>
        </w:rPr>
      </w:pPr>
      <w:r w:rsidRPr="00E5383F">
        <w:rPr>
          <w:rFonts w:cs="Arial"/>
          <w:b/>
          <w:sz w:val="24"/>
          <w:szCs w:val="20"/>
          <w:lang w:val="en-GB"/>
        </w:rPr>
        <w:t>Public Holidays</w:t>
      </w:r>
    </w:p>
    <w:p w:rsidR="002B6E60" w:rsidRPr="00E5383F" w:rsidRDefault="002B6E60" w:rsidP="00C1236F">
      <w:pPr>
        <w:pStyle w:val="BodyTextIndent2"/>
        <w:numPr>
          <w:ilvl w:val="12"/>
          <w:numId w:val="0"/>
        </w:numPr>
        <w:shd w:val="clear" w:color="auto" w:fill="FFFFFF" w:themeFill="background1"/>
        <w:spacing w:after="120"/>
        <w:ind w:left="1440"/>
        <w:jc w:val="left"/>
        <w:rPr>
          <w:rFonts w:cs="Arial"/>
          <w:b w:val="0"/>
          <w:i w:val="0"/>
        </w:rPr>
      </w:pPr>
      <w:r w:rsidRPr="00E5383F">
        <w:rPr>
          <w:rFonts w:cs="Arial"/>
          <w:b w:val="0"/>
          <w:i w:val="0"/>
        </w:rPr>
        <w:t>Where a public holiday falls on a normal working day or a Minister</w:t>
      </w:r>
      <w:r w:rsidR="00BF0F7A" w:rsidRPr="00E5383F">
        <w:rPr>
          <w:rFonts w:cs="Arial"/>
          <w:b w:val="0"/>
          <w:i w:val="0"/>
        </w:rPr>
        <w:t>’s</w:t>
      </w:r>
      <w:r w:rsidRPr="00E5383F">
        <w:rPr>
          <w:rFonts w:cs="Arial"/>
          <w:b w:val="0"/>
          <w:i w:val="0"/>
        </w:rPr>
        <w:t xml:space="preserve"> regular </w:t>
      </w:r>
      <w:r w:rsidR="00FA6866" w:rsidRPr="00E5383F">
        <w:rPr>
          <w:rFonts w:cs="Arial"/>
          <w:b w:val="0"/>
          <w:i w:val="0"/>
          <w:shd w:val="clear" w:color="auto" w:fill="FFFFFF" w:themeFill="background1"/>
        </w:rPr>
        <w:t>day off</w:t>
      </w:r>
      <w:r w:rsidRPr="00E5383F">
        <w:rPr>
          <w:rFonts w:cs="Arial"/>
          <w:b w:val="0"/>
          <w:i w:val="0"/>
          <w:shd w:val="clear" w:color="auto" w:fill="FFFFFF" w:themeFill="background1"/>
        </w:rPr>
        <w:t>,</w:t>
      </w:r>
      <w:r w:rsidRPr="00E5383F">
        <w:rPr>
          <w:rFonts w:cs="Arial"/>
          <w:b w:val="0"/>
          <w:i w:val="0"/>
        </w:rPr>
        <w:t xml:space="preserve"> then the Minister will be entitled to take </w:t>
      </w:r>
      <w:r w:rsidRPr="00E5383F">
        <w:rPr>
          <w:rFonts w:cs="Arial"/>
          <w:b w:val="0"/>
          <w:i w:val="0"/>
          <w:shd w:val="clear" w:color="auto" w:fill="FFFFFF" w:themeFill="background1"/>
        </w:rPr>
        <w:t xml:space="preserve">another </w:t>
      </w:r>
      <w:r w:rsidR="00FA6866" w:rsidRPr="00E5383F">
        <w:rPr>
          <w:rFonts w:cs="Arial"/>
          <w:b w:val="0"/>
          <w:i w:val="0"/>
          <w:shd w:val="clear" w:color="auto" w:fill="FFFFFF" w:themeFill="background1"/>
        </w:rPr>
        <w:t>day off</w:t>
      </w:r>
      <w:r w:rsidRPr="00E5383F">
        <w:rPr>
          <w:rFonts w:cs="Arial"/>
          <w:b w:val="0"/>
          <w:i w:val="0"/>
        </w:rPr>
        <w:t xml:space="preserve"> in that same week. </w:t>
      </w:r>
    </w:p>
    <w:p w:rsidR="009C0DD3" w:rsidRPr="00E5383F" w:rsidRDefault="00D34D9B" w:rsidP="00C1236F">
      <w:pPr>
        <w:keepNext/>
        <w:numPr>
          <w:ilvl w:val="2"/>
          <w:numId w:val="24"/>
        </w:numPr>
        <w:shd w:val="clear" w:color="auto" w:fill="FFFFFF" w:themeFill="background1"/>
        <w:rPr>
          <w:rFonts w:cs="Arial"/>
          <w:b/>
          <w:sz w:val="24"/>
          <w:szCs w:val="20"/>
          <w:lang w:val="en-GB"/>
        </w:rPr>
      </w:pPr>
      <w:r w:rsidRPr="00E5383F">
        <w:rPr>
          <w:rFonts w:cs="Arial"/>
          <w:b/>
          <w:sz w:val="24"/>
          <w:szCs w:val="20"/>
          <w:lang w:val="en-GB"/>
        </w:rPr>
        <w:lastRenderedPageBreak/>
        <w:t xml:space="preserve">Sabbatical </w:t>
      </w:r>
    </w:p>
    <w:p w:rsidR="009C0DD3" w:rsidRPr="00E5383F" w:rsidRDefault="009C0DD3" w:rsidP="00C1236F">
      <w:pPr>
        <w:pStyle w:val="BodyTextIndent2"/>
        <w:numPr>
          <w:ilvl w:val="12"/>
          <w:numId w:val="0"/>
        </w:numPr>
        <w:shd w:val="clear" w:color="auto" w:fill="FFFFFF" w:themeFill="background1"/>
        <w:spacing w:after="120"/>
        <w:ind w:left="1440"/>
        <w:jc w:val="left"/>
        <w:rPr>
          <w:rFonts w:cs="Arial"/>
          <w:b w:val="0"/>
          <w:i w:val="0"/>
          <w:lang w:val="en-GB"/>
        </w:rPr>
      </w:pPr>
      <w:r w:rsidRPr="00E5383F">
        <w:rPr>
          <w:rFonts w:cs="Arial"/>
          <w:b w:val="0"/>
          <w:i w:val="0"/>
          <w:lang w:val="en-GB"/>
        </w:rPr>
        <w:t xml:space="preserve">The Minister is entitled to </w:t>
      </w:r>
      <w:r w:rsidR="00D34D9B" w:rsidRPr="00E5383F">
        <w:rPr>
          <w:rFonts w:cs="Arial"/>
          <w:b w:val="0"/>
          <w:i w:val="0"/>
          <w:lang w:val="en-GB"/>
        </w:rPr>
        <w:t>sabbatical(s)</w:t>
      </w:r>
      <w:r w:rsidRPr="00E5383F">
        <w:rPr>
          <w:rFonts w:cs="Arial"/>
          <w:b w:val="0"/>
          <w:i w:val="0"/>
          <w:lang w:val="en-GB"/>
        </w:rPr>
        <w:t xml:space="preserve"> in accordance with the guidelines as recommended from time to time by the WMCNZ.</w:t>
      </w:r>
      <w:r w:rsidR="00A32904" w:rsidRPr="00E5383F">
        <w:rPr>
          <w:rFonts w:cs="Arial"/>
          <w:b w:val="0"/>
          <w:i w:val="0"/>
          <w:lang w:val="en-GB"/>
        </w:rPr>
        <w:t xml:space="preserve"> The specific arrangements in this regard are noted in the attached “Schedule of Payments and Other Arrangements.”</w:t>
      </w:r>
    </w:p>
    <w:p w:rsidR="00D742A2" w:rsidRPr="00E5383F" w:rsidRDefault="00D742A2" w:rsidP="00C1236F">
      <w:pPr>
        <w:keepNext/>
        <w:numPr>
          <w:ilvl w:val="2"/>
          <w:numId w:val="24"/>
        </w:numPr>
        <w:shd w:val="clear" w:color="auto" w:fill="FFFFFF" w:themeFill="background1"/>
        <w:rPr>
          <w:rFonts w:cs="Arial"/>
          <w:b/>
          <w:sz w:val="24"/>
          <w:szCs w:val="20"/>
          <w:lang w:val="en-GB"/>
        </w:rPr>
      </w:pPr>
      <w:r w:rsidRPr="00E5383F">
        <w:rPr>
          <w:rFonts w:cs="Arial"/>
          <w:b/>
          <w:sz w:val="24"/>
          <w:szCs w:val="20"/>
          <w:lang w:val="en-GB"/>
        </w:rPr>
        <w:t xml:space="preserve">Parental Leave </w:t>
      </w:r>
    </w:p>
    <w:p w:rsidR="00D742A2" w:rsidRPr="00E5383F" w:rsidRDefault="00D742A2" w:rsidP="00C1236F">
      <w:pPr>
        <w:pStyle w:val="BodyTextIndent2"/>
        <w:numPr>
          <w:ilvl w:val="12"/>
          <w:numId w:val="0"/>
        </w:numPr>
        <w:shd w:val="clear" w:color="auto" w:fill="FFFFFF" w:themeFill="background1"/>
        <w:spacing w:after="120"/>
        <w:ind w:left="1440"/>
        <w:jc w:val="left"/>
        <w:rPr>
          <w:rFonts w:cs="Arial"/>
          <w:b w:val="0"/>
          <w:i w:val="0"/>
          <w:noProof/>
        </w:rPr>
      </w:pPr>
      <w:r w:rsidRPr="00E5383F">
        <w:rPr>
          <w:rFonts w:cs="Arial"/>
          <w:b w:val="0"/>
          <w:i w:val="0"/>
          <w:noProof/>
        </w:rPr>
        <w:t xml:space="preserve">The Minister is entitled to parental leave as provided in the Parental Leave and Employment Protection Act 1987 and its amendments.  </w:t>
      </w:r>
    </w:p>
    <w:p w:rsidR="00487431" w:rsidRPr="00E5383F" w:rsidRDefault="006822B3" w:rsidP="00487431">
      <w:pPr>
        <w:keepNext/>
        <w:numPr>
          <w:ilvl w:val="0"/>
          <w:numId w:val="28"/>
        </w:numPr>
        <w:shd w:val="clear" w:color="auto" w:fill="FFFFFF" w:themeFill="background1"/>
        <w:spacing w:before="240" w:after="120"/>
        <w:rPr>
          <w:rFonts w:cs="Arial"/>
          <w:b/>
          <w:sz w:val="24"/>
          <w:szCs w:val="20"/>
          <w:lang w:val="en-GB"/>
        </w:rPr>
      </w:pPr>
      <w:r w:rsidRPr="00E5383F">
        <w:rPr>
          <w:rFonts w:cs="Arial"/>
          <w:b/>
          <w:sz w:val="24"/>
          <w:szCs w:val="20"/>
          <w:lang w:val="en-GB"/>
        </w:rPr>
        <w:t>OTHER PROVISIONS</w:t>
      </w:r>
    </w:p>
    <w:p w:rsidR="00D742A2" w:rsidRPr="00E5383F" w:rsidRDefault="00D742A2" w:rsidP="00487431">
      <w:pPr>
        <w:keepNext/>
        <w:numPr>
          <w:ilvl w:val="1"/>
          <w:numId w:val="28"/>
        </w:numPr>
        <w:shd w:val="clear" w:color="auto" w:fill="FFFFFF" w:themeFill="background1"/>
        <w:spacing w:before="240"/>
        <w:rPr>
          <w:rFonts w:cs="Arial"/>
          <w:b/>
          <w:sz w:val="24"/>
          <w:szCs w:val="20"/>
          <w:lang w:val="en-GB"/>
        </w:rPr>
      </w:pPr>
      <w:r w:rsidRPr="00E5383F">
        <w:rPr>
          <w:rFonts w:cs="Arial"/>
          <w:b/>
          <w:sz w:val="24"/>
          <w:szCs w:val="20"/>
          <w:lang w:val="en-GB"/>
        </w:rPr>
        <w:t>Ministry Reviews</w:t>
      </w:r>
    </w:p>
    <w:p w:rsidR="00D742A2" w:rsidRPr="00E5383F" w:rsidRDefault="00D742A2" w:rsidP="00C1236F">
      <w:pPr>
        <w:numPr>
          <w:ilvl w:val="12"/>
          <w:numId w:val="0"/>
        </w:numPr>
        <w:shd w:val="clear" w:color="auto" w:fill="FFFFFF" w:themeFill="background1"/>
        <w:spacing w:after="120"/>
        <w:ind w:left="1440"/>
        <w:rPr>
          <w:rFonts w:cs="Arial"/>
          <w:szCs w:val="20"/>
          <w:lang w:val="en-GB"/>
        </w:rPr>
      </w:pPr>
      <w:r w:rsidRPr="00E5383F">
        <w:rPr>
          <w:rFonts w:cs="Arial"/>
          <w:szCs w:val="20"/>
          <w:lang w:val="en-GB"/>
        </w:rPr>
        <w:t xml:space="preserve">Ministry reviews are conducted with the basic purpose of developing and enhancing ministry and shall be carried out in accordance with the provisions of the National Constitution of the WMCNZ.  The Servant Leaders and / or the Minister may request that a Ministry Review be conducted at any time. </w:t>
      </w:r>
    </w:p>
    <w:p w:rsidR="00860F29" w:rsidRPr="00E5383F" w:rsidRDefault="00860F29" w:rsidP="00487431">
      <w:pPr>
        <w:keepNext/>
        <w:numPr>
          <w:ilvl w:val="1"/>
          <w:numId w:val="28"/>
        </w:numPr>
        <w:shd w:val="clear" w:color="auto" w:fill="FFFFFF" w:themeFill="background1"/>
        <w:spacing w:before="240"/>
        <w:rPr>
          <w:rFonts w:cs="Arial"/>
          <w:b/>
          <w:sz w:val="24"/>
          <w:szCs w:val="20"/>
          <w:lang w:val="en-GB"/>
        </w:rPr>
      </w:pPr>
      <w:r w:rsidRPr="00E5383F">
        <w:rPr>
          <w:rFonts w:cs="Arial"/>
          <w:b/>
          <w:sz w:val="24"/>
          <w:szCs w:val="20"/>
          <w:lang w:val="en-GB"/>
        </w:rPr>
        <w:t>Disputes</w:t>
      </w:r>
    </w:p>
    <w:p w:rsidR="00860F29" w:rsidRPr="00E5383F" w:rsidRDefault="00860F29" w:rsidP="00860F29">
      <w:pPr>
        <w:numPr>
          <w:ilvl w:val="12"/>
          <w:numId w:val="0"/>
        </w:numPr>
        <w:shd w:val="clear" w:color="auto" w:fill="FFFFFF" w:themeFill="background1"/>
        <w:spacing w:after="120"/>
        <w:ind w:left="1440"/>
        <w:rPr>
          <w:rFonts w:cs="Arial"/>
          <w:szCs w:val="20"/>
          <w:lang w:val="en-GB"/>
        </w:rPr>
      </w:pPr>
      <w:r w:rsidRPr="00E5383F">
        <w:rPr>
          <w:rFonts w:cs="Arial"/>
          <w:szCs w:val="20"/>
          <w:lang w:val="en-GB"/>
        </w:rPr>
        <w:t>The Servant Leaders will seek to prayerfully resolve any dispute involving the Minister by discussion with him</w:t>
      </w:r>
      <w:r w:rsidR="000C2AAC" w:rsidRPr="00E5383F">
        <w:rPr>
          <w:rFonts w:cs="Arial"/>
          <w:szCs w:val="20"/>
          <w:lang w:val="en-GB"/>
        </w:rPr>
        <w:t>/her</w:t>
      </w:r>
      <w:r w:rsidRPr="00E5383F">
        <w:rPr>
          <w:rFonts w:cs="Arial"/>
          <w:szCs w:val="20"/>
          <w:lang w:val="en-GB"/>
        </w:rPr>
        <w:t xml:space="preserve"> and the aggrieved party. In doing so the Servant Leaders will follow the processes set out in the Constitution of the WMCNZ and all applicable protocols and policies of the WMCNZ. In the event that the dispute is between the Servant Leaders and the Minister the matter will be referred to the National Superintendent of the WMCNZ in the first instance in accordance with the provisions of the Constitution of the WMCNZ.</w:t>
      </w:r>
    </w:p>
    <w:p w:rsidR="006F2053" w:rsidRPr="00E5383F" w:rsidRDefault="006F2053" w:rsidP="00487431">
      <w:pPr>
        <w:keepNext/>
        <w:numPr>
          <w:ilvl w:val="1"/>
          <w:numId w:val="28"/>
        </w:numPr>
        <w:shd w:val="clear" w:color="auto" w:fill="FFFFFF" w:themeFill="background1"/>
        <w:spacing w:before="240"/>
        <w:rPr>
          <w:rFonts w:cs="Arial"/>
          <w:b/>
          <w:sz w:val="24"/>
          <w:szCs w:val="20"/>
          <w:lang w:val="en-GB"/>
        </w:rPr>
      </w:pPr>
      <w:r w:rsidRPr="00E5383F">
        <w:rPr>
          <w:rFonts w:cs="Arial"/>
          <w:b/>
          <w:sz w:val="24"/>
          <w:szCs w:val="20"/>
          <w:lang w:val="en-GB"/>
        </w:rPr>
        <w:t>Discipline of the Minister</w:t>
      </w:r>
    </w:p>
    <w:p w:rsidR="006F2053" w:rsidRPr="00E5383F" w:rsidRDefault="006F2053" w:rsidP="00C1236F">
      <w:pPr>
        <w:numPr>
          <w:ilvl w:val="12"/>
          <w:numId w:val="0"/>
        </w:numPr>
        <w:shd w:val="clear" w:color="auto" w:fill="FFFFFF" w:themeFill="background1"/>
        <w:spacing w:after="120"/>
        <w:ind w:left="1440"/>
        <w:rPr>
          <w:rFonts w:cs="Arial"/>
          <w:szCs w:val="20"/>
        </w:rPr>
      </w:pPr>
      <w:r w:rsidRPr="00E5383F">
        <w:rPr>
          <w:rFonts w:cs="Arial"/>
          <w:szCs w:val="20"/>
          <w:lang w:val="en-GB"/>
        </w:rPr>
        <w:t xml:space="preserve">In the event that the </w:t>
      </w:r>
      <w:r w:rsidR="00872D23" w:rsidRPr="00E5383F">
        <w:rPr>
          <w:rFonts w:cs="Arial"/>
          <w:szCs w:val="20"/>
          <w:lang w:val="en-GB"/>
        </w:rPr>
        <w:t>Servant Leaders</w:t>
      </w:r>
      <w:r w:rsidR="00997A8C" w:rsidRPr="00E5383F">
        <w:rPr>
          <w:rFonts w:cs="Arial"/>
          <w:szCs w:val="20"/>
          <w:lang w:val="en-GB"/>
        </w:rPr>
        <w:t xml:space="preserve"> deem that there is a </w:t>
      </w:r>
      <w:r w:rsidRPr="00E5383F">
        <w:rPr>
          <w:rFonts w:cs="Arial"/>
          <w:szCs w:val="20"/>
          <w:lang w:val="en-GB"/>
        </w:rPr>
        <w:t xml:space="preserve">need for disciplinary proceedings to be undertaken in respect of the Minister </w:t>
      </w:r>
      <w:r w:rsidRPr="00E5383F">
        <w:rPr>
          <w:rFonts w:cs="Arial"/>
          <w:szCs w:val="20"/>
        </w:rPr>
        <w:t xml:space="preserve">the processes set out in the Constitution of the WMCNZ and all applicable protocols and policies of the WMCNZ </w:t>
      </w:r>
      <w:r w:rsidR="00014E44" w:rsidRPr="00E5383F">
        <w:rPr>
          <w:rFonts w:cs="Arial"/>
          <w:szCs w:val="20"/>
        </w:rPr>
        <w:t>will</w:t>
      </w:r>
      <w:r w:rsidRPr="00E5383F">
        <w:rPr>
          <w:rFonts w:cs="Arial"/>
          <w:szCs w:val="20"/>
        </w:rPr>
        <w:t xml:space="preserve"> be followed.  </w:t>
      </w:r>
    </w:p>
    <w:p w:rsidR="00685CA7" w:rsidRPr="00E5383F" w:rsidRDefault="00685CA7" w:rsidP="00487431">
      <w:pPr>
        <w:keepNext/>
        <w:numPr>
          <w:ilvl w:val="1"/>
          <w:numId w:val="28"/>
        </w:numPr>
        <w:shd w:val="clear" w:color="auto" w:fill="FFFFFF" w:themeFill="background1"/>
        <w:spacing w:before="240"/>
        <w:rPr>
          <w:rFonts w:cs="Arial"/>
          <w:b/>
          <w:sz w:val="24"/>
          <w:szCs w:val="20"/>
          <w:lang w:val="en-GB"/>
        </w:rPr>
      </w:pPr>
      <w:r w:rsidRPr="00E5383F">
        <w:rPr>
          <w:rFonts w:cs="Arial"/>
          <w:b/>
          <w:sz w:val="24"/>
          <w:szCs w:val="20"/>
          <w:lang w:val="en-GB"/>
        </w:rPr>
        <w:t>Procedure for Ending the Call</w:t>
      </w:r>
    </w:p>
    <w:p w:rsidR="00685CA7" w:rsidRPr="00E5383F" w:rsidRDefault="00685CA7" w:rsidP="00C1236F">
      <w:pPr>
        <w:pStyle w:val="ListParagraph"/>
        <w:numPr>
          <w:ilvl w:val="0"/>
          <w:numId w:val="26"/>
        </w:numPr>
        <w:shd w:val="clear" w:color="auto" w:fill="FFFFFF" w:themeFill="background1"/>
        <w:spacing w:after="120"/>
        <w:ind w:left="2149" w:hanging="357"/>
        <w:contextualSpacing w:val="0"/>
        <w:rPr>
          <w:rFonts w:cs="Arial"/>
          <w:szCs w:val="20"/>
        </w:rPr>
      </w:pPr>
      <w:r w:rsidRPr="00E5383F">
        <w:rPr>
          <w:rFonts w:cs="Arial"/>
          <w:szCs w:val="20"/>
        </w:rPr>
        <w:t xml:space="preserve">The </w:t>
      </w:r>
      <w:r w:rsidR="00A24E06" w:rsidRPr="00E5383F">
        <w:rPr>
          <w:rFonts w:cs="Arial"/>
          <w:szCs w:val="20"/>
        </w:rPr>
        <w:t>Minister</w:t>
      </w:r>
      <w:r w:rsidRPr="00E5383F">
        <w:rPr>
          <w:rFonts w:cs="Arial"/>
          <w:szCs w:val="20"/>
        </w:rPr>
        <w:t xml:space="preserve"> is expected to give three (3) months written notification to the Church if he/she intends to move on from the call to the Church, to allow the Church suitable time to make other arrangements to find a new </w:t>
      </w:r>
      <w:r w:rsidR="00A24E06" w:rsidRPr="00E5383F">
        <w:rPr>
          <w:rFonts w:cs="Arial"/>
          <w:szCs w:val="20"/>
        </w:rPr>
        <w:t>Minister</w:t>
      </w:r>
      <w:r w:rsidRPr="00E5383F">
        <w:rPr>
          <w:rFonts w:cs="Arial"/>
          <w:szCs w:val="20"/>
        </w:rPr>
        <w:t xml:space="preserve">.  The Church accepts this may not always be possible, but the </w:t>
      </w:r>
      <w:r w:rsidR="00A24E06" w:rsidRPr="00E5383F">
        <w:rPr>
          <w:rFonts w:cs="Arial"/>
          <w:szCs w:val="20"/>
        </w:rPr>
        <w:t>Minister</w:t>
      </w:r>
      <w:r w:rsidRPr="00E5383F">
        <w:rPr>
          <w:rFonts w:cs="Arial"/>
          <w:szCs w:val="20"/>
        </w:rPr>
        <w:t xml:space="preserve"> will give as much notice as possible if three (3) months is not practicable.</w:t>
      </w:r>
      <w:r w:rsidR="00D7457A" w:rsidRPr="00E5383F">
        <w:rPr>
          <w:rFonts w:cs="Arial"/>
          <w:szCs w:val="20"/>
        </w:rPr>
        <w:t xml:space="preserve"> The Minister will give reasons why he/she intends to move on from the call. </w:t>
      </w:r>
    </w:p>
    <w:p w:rsidR="00685CA7" w:rsidRPr="00E5383F" w:rsidRDefault="006822B3" w:rsidP="00C1236F">
      <w:pPr>
        <w:pStyle w:val="ListParagraph"/>
        <w:numPr>
          <w:ilvl w:val="0"/>
          <w:numId w:val="26"/>
        </w:numPr>
        <w:shd w:val="clear" w:color="auto" w:fill="FFFFFF" w:themeFill="background1"/>
        <w:contextualSpacing w:val="0"/>
        <w:rPr>
          <w:rFonts w:cs="Arial"/>
          <w:szCs w:val="20"/>
        </w:rPr>
      </w:pPr>
      <w:r w:rsidRPr="00E5383F">
        <w:rPr>
          <w:rFonts w:cs="Arial"/>
          <w:szCs w:val="20"/>
        </w:rPr>
        <w:t>T</w:t>
      </w:r>
      <w:r w:rsidR="00685CA7" w:rsidRPr="00E5383F">
        <w:rPr>
          <w:rFonts w:cs="Arial"/>
          <w:szCs w:val="20"/>
        </w:rPr>
        <w:t xml:space="preserve">he Church </w:t>
      </w:r>
      <w:r w:rsidR="00014E44" w:rsidRPr="00E5383F">
        <w:rPr>
          <w:rFonts w:cs="Arial"/>
          <w:szCs w:val="20"/>
        </w:rPr>
        <w:t>will</w:t>
      </w:r>
      <w:r w:rsidR="00685CA7" w:rsidRPr="00E5383F">
        <w:rPr>
          <w:rFonts w:cs="Arial"/>
          <w:szCs w:val="20"/>
        </w:rPr>
        <w:t xml:space="preserve"> give the </w:t>
      </w:r>
      <w:r w:rsidR="00A24E06" w:rsidRPr="00E5383F">
        <w:rPr>
          <w:rFonts w:cs="Arial"/>
          <w:szCs w:val="20"/>
        </w:rPr>
        <w:t>Minister</w:t>
      </w:r>
      <w:r w:rsidR="00685CA7" w:rsidRPr="00E5383F">
        <w:rPr>
          <w:rFonts w:cs="Arial"/>
          <w:szCs w:val="20"/>
        </w:rPr>
        <w:t xml:space="preserve"> three (3) months written notice of termination of the call.  The Church </w:t>
      </w:r>
      <w:r w:rsidR="00014E44" w:rsidRPr="00E5383F">
        <w:rPr>
          <w:rFonts w:cs="Arial"/>
          <w:szCs w:val="20"/>
        </w:rPr>
        <w:t>will</w:t>
      </w:r>
      <w:r w:rsidR="00685CA7" w:rsidRPr="00E5383F">
        <w:rPr>
          <w:rFonts w:cs="Arial"/>
          <w:szCs w:val="20"/>
        </w:rPr>
        <w:t xml:space="preserve"> give reasons </w:t>
      </w:r>
      <w:r w:rsidR="00D33054" w:rsidRPr="00E5383F">
        <w:rPr>
          <w:rFonts w:cs="Arial"/>
          <w:szCs w:val="20"/>
        </w:rPr>
        <w:t>why it is</w:t>
      </w:r>
      <w:r w:rsidR="00685CA7" w:rsidRPr="00E5383F">
        <w:rPr>
          <w:rFonts w:cs="Arial"/>
          <w:szCs w:val="20"/>
        </w:rPr>
        <w:t xml:space="preserve"> </w:t>
      </w:r>
      <w:r w:rsidR="00E23C09" w:rsidRPr="00E5383F">
        <w:rPr>
          <w:rFonts w:cs="Arial"/>
          <w:szCs w:val="20"/>
        </w:rPr>
        <w:t xml:space="preserve">terminating </w:t>
      </w:r>
      <w:r w:rsidR="00685CA7" w:rsidRPr="00E5383F">
        <w:rPr>
          <w:rFonts w:cs="Arial"/>
          <w:szCs w:val="20"/>
        </w:rPr>
        <w:t xml:space="preserve">the call, </w:t>
      </w:r>
      <w:r w:rsidR="00E23C09" w:rsidRPr="00E5383F">
        <w:rPr>
          <w:rFonts w:cs="Arial"/>
          <w:szCs w:val="20"/>
        </w:rPr>
        <w:t xml:space="preserve">and </w:t>
      </w:r>
      <w:r w:rsidR="00685CA7" w:rsidRPr="00E5383F">
        <w:rPr>
          <w:rFonts w:cs="Arial"/>
          <w:szCs w:val="20"/>
        </w:rPr>
        <w:t xml:space="preserve">the Church </w:t>
      </w:r>
      <w:r w:rsidR="00014E44" w:rsidRPr="00E5383F">
        <w:rPr>
          <w:rFonts w:cs="Arial"/>
          <w:szCs w:val="20"/>
        </w:rPr>
        <w:t>will</w:t>
      </w:r>
      <w:r w:rsidR="00685CA7" w:rsidRPr="00E5383F">
        <w:rPr>
          <w:rFonts w:cs="Arial"/>
          <w:szCs w:val="20"/>
        </w:rPr>
        <w:t xml:space="preserve"> terminate the call in accordance with its constitution</w:t>
      </w:r>
      <w:r w:rsidR="00E23C09" w:rsidRPr="00E5383F">
        <w:rPr>
          <w:rFonts w:cs="Arial"/>
          <w:szCs w:val="20"/>
        </w:rPr>
        <w:t>, the Constitution of the WMCNZ</w:t>
      </w:r>
      <w:r w:rsidR="00685CA7" w:rsidRPr="00E5383F">
        <w:rPr>
          <w:rFonts w:cs="Arial"/>
          <w:szCs w:val="20"/>
        </w:rPr>
        <w:t xml:space="preserve"> and in accordance with the protocol</w:t>
      </w:r>
      <w:r w:rsidR="00E23C09" w:rsidRPr="00E5383F">
        <w:rPr>
          <w:rFonts w:cs="Arial"/>
          <w:szCs w:val="20"/>
        </w:rPr>
        <w:t>s</w:t>
      </w:r>
      <w:r w:rsidR="00685CA7" w:rsidRPr="00E5383F">
        <w:rPr>
          <w:rFonts w:cs="Arial"/>
          <w:szCs w:val="20"/>
        </w:rPr>
        <w:t xml:space="preserve"> set out </w:t>
      </w:r>
      <w:r w:rsidR="006F2053" w:rsidRPr="00E5383F">
        <w:rPr>
          <w:rFonts w:cs="Arial"/>
          <w:szCs w:val="20"/>
        </w:rPr>
        <w:t>above</w:t>
      </w:r>
      <w:r w:rsidR="00685CA7" w:rsidRPr="00E5383F">
        <w:rPr>
          <w:rFonts w:cs="Arial"/>
          <w:szCs w:val="20"/>
        </w:rPr>
        <w:t>.</w:t>
      </w:r>
    </w:p>
    <w:p w:rsidR="00992CE8" w:rsidRPr="00E5383F" w:rsidRDefault="00992CE8">
      <w:pPr>
        <w:rPr>
          <w:rFonts w:cs="Arial"/>
          <w:szCs w:val="20"/>
          <w:lang w:val="en-GB"/>
        </w:rPr>
      </w:pPr>
      <w:r w:rsidRPr="00E5383F">
        <w:rPr>
          <w:rFonts w:cs="Arial"/>
          <w:szCs w:val="20"/>
          <w:lang w:val="en-GB"/>
        </w:rPr>
        <w:br w:type="page"/>
      </w:r>
    </w:p>
    <w:p w:rsidR="00685CA7" w:rsidRPr="00E5383F" w:rsidRDefault="00685CA7" w:rsidP="00C1236F">
      <w:pPr>
        <w:numPr>
          <w:ilvl w:val="12"/>
          <w:numId w:val="0"/>
        </w:numPr>
        <w:shd w:val="clear" w:color="auto" w:fill="FFFFFF" w:themeFill="background1"/>
        <w:spacing w:after="120"/>
        <w:rPr>
          <w:rFonts w:cs="Arial"/>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488"/>
      </w:tblGrid>
      <w:tr w:rsidR="00774548" w:rsidRPr="00E5383F" w:rsidTr="007F0091">
        <w:trPr>
          <w:trHeight w:val="794"/>
        </w:trPr>
        <w:tc>
          <w:tcPr>
            <w:tcW w:w="2660" w:type="dxa"/>
          </w:tcPr>
          <w:p w:rsidR="00774548" w:rsidRPr="00E5383F" w:rsidRDefault="00774548" w:rsidP="00C1236F">
            <w:pPr>
              <w:shd w:val="clear" w:color="auto" w:fill="FFFFFF" w:themeFill="background1"/>
              <w:rPr>
                <w:rFonts w:cs="Arial"/>
                <w:b/>
                <w:lang w:val="en-GB"/>
              </w:rPr>
            </w:pPr>
            <w:permStart w:id="109998701" w:edGrp="everyone" w:colFirst="1" w:colLast="1"/>
            <w:r w:rsidRPr="00E5383F">
              <w:rPr>
                <w:rFonts w:cs="Arial"/>
                <w:b/>
                <w:lang w:val="en-GB"/>
              </w:rPr>
              <w:t>SIGNED BY the Minister</w:t>
            </w:r>
          </w:p>
        </w:tc>
        <w:tc>
          <w:tcPr>
            <w:tcW w:w="6488" w:type="dxa"/>
          </w:tcPr>
          <w:p w:rsidR="00774548" w:rsidRPr="00E5383F" w:rsidRDefault="00774548" w:rsidP="001D4F86">
            <w:pPr>
              <w:shd w:val="clear" w:color="auto" w:fill="FFFFFF" w:themeFill="background1"/>
              <w:rPr>
                <w:rFonts w:cs="Arial"/>
                <w:color w:val="000000" w:themeColor="text1"/>
                <w:szCs w:val="20"/>
                <w:lang w:val="en-GB"/>
              </w:rPr>
            </w:pPr>
            <w:r w:rsidRPr="00E5383F">
              <w:rPr>
                <w:rFonts w:cs="Arial"/>
                <w:b/>
                <w:lang w:val="en-GB"/>
              </w:rPr>
              <w:t>......................................................................</w:t>
            </w:r>
          </w:p>
        </w:tc>
      </w:tr>
      <w:tr w:rsidR="00774548" w:rsidRPr="00E5383F" w:rsidTr="007F0091">
        <w:trPr>
          <w:trHeight w:val="794"/>
        </w:trPr>
        <w:tc>
          <w:tcPr>
            <w:tcW w:w="2660" w:type="dxa"/>
          </w:tcPr>
          <w:p w:rsidR="00774548" w:rsidRPr="00E5383F" w:rsidRDefault="00774548" w:rsidP="00C1236F">
            <w:pPr>
              <w:shd w:val="clear" w:color="auto" w:fill="FFFFFF" w:themeFill="background1"/>
              <w:rPr>
                <w:rFonts w:cs="Arial"/>
                <w:szCs w:val="20"/>
                <w:lang w:val="en-GB"/>
              </w:rPr>
            </w:pPr>
            <w:permStart w:id="2021337220" w:edGrp="everyone" w:colFirst="1" w:colLast="1"/>
            <w:permEnd w:id="109998701"/>
            <w:r w:rsidRPr="00E5383F">
              <w:rPr>
                <w:rFonts w:cs="Arial"/>
                <w:b/>
                <w:lang w:val="en-GB"/>
              </w:rPr>
              <w:t>on</w:t>
            </w:r>
          </w:p>
        </w:tc>
        <w:tc>
          <w:tcPr>
            <w:tcW w:w="6488" w:type="dxa"/>
          </w:tcPr>
          <w:p w:rsidR="00774548" w:rsidRPr="00E5383F" w:rsidRDefault="00774548" w:rsidP="00C1236F">
            <w:pPr>
              <w:shd w:val="clear" w:color="auto" w:fill="FFFFFF" w:themeFill="background1"/>
              <w:rPr>
                <w:rFonts w:cs="Arial"/>
                <w:szCs w:val="20"/>
                <w:lang w:val="en-GB"/>
              </w:rPr>
            </w:pPr>
            <w:r w:rsidRPr="00E5383F">
              <w:rPr>
                <w:rFonts w:cs="Arial"/>
                <w:b/>
                <w:lang w:val="en-GB"/>
              </w:rPr>
              <w:t>........................................</w:t>
            </w:r>
          </w:p>
        </w:tc>
      </w:tr>
      <w:tr w:rsidR="00774548" w:rsidRPr="00E5383F" w:rsidTr="007F0091">
        <w:trPr>
          <w:trHeight w:val="794"/>
        </w:trPr>
        <w:tc>
          <w:tcPr>
            <w:tcW w:w="2660" w:type="dxa"/>
          </w:tcPr>
          <w:p w:rsidR="00774548" w:rsidRPr="00E5383F" w:rsidRDefault="00774548" w:rsidP="00C1236F">
            <w:pPr>
              <w:shd w:val="clear" w:color="auto" w:fill="FFFFFF" w:themeFill="background1"/>
              <w:rPr>
                <w:rFonts w:cs="Arial"/>
                <w:b/>
                <w:szCs w:val="20"/>
                <w:lang w:val="en-GB"/>
              </w:rPr>
            </w:pPr>
            <w:permStart w:id="1627151144" w:edGrp="everyone" w:colFirst="1" w:colLast="1"/>
            <w:permEnd w:id="2021337220"/>
            <w:r w:rsidRPr="00E5383F">
              <w:rPr>
                <w:rFonts w:cs="Arial"/>
                <w:b/>
                <w:lang w:val="en-GB"/>
              </w:rPr>
              <w:t>Full name of Minister</w:t>
            </w:r>
          </w:p>
        </w:tc>
        <w:tc>
          <w:tcPr>
            <w:tcW w:w="6488" w:type="dxa"/>
          </w:tcPr>
          <w:p w:rsidR="00774548" w:rsidRPr="00E5383F" w:rsidRDefault="00774548" w:rsidP="001D4F86">
            <w:pPr>
              <w:shd w:val="clear" w:color="auto" w:fill="FFFFFF" w:themeFill="background1"/>
              <w:rPr>
                <w:rFonts w:cs="Arial"/>
                <w:szCs w:val="20"/>
                <w:lang w:val="en-GB"/>
              </w:rPr>
            </w:pPr>
            <w:r w:rsidRPr="00E5383F">
              <w:rPr>
                <w:rFonts w:cs="Arial"/>
                <w:b/>
                <w:lang w:val="en-GB"/>
              </w:rPr>
              <w:t>......................................................................</w:t>
            </w:r>
          </w:p>
        </w:tc>
      </w:tr>
      <w:permEnd w:id="1627151144"/>
      <w:tr w:rsidR="00774548" w:rsidRPr="00E5383F" w:rsidTr="007F0091">
        <w:trPr>
          <w:trHeight w:val="541"/>
        </w:trPr>
        <w:tc>
          <w:tcPr>
            <w:tcW w:w="2660" w:type="dxa"/>
          </w:tcPr>
          <w:p w:rsidR="00774548" w:rsidRPr="00E5383F" w:rsidRDefault="00774548" w:rsidP="00C1236F">
            <w:pPr>
              <w:shd w:val="clear" w:color="auto" w:fill="FFFFFF" w:themeFill="background1"/>
              <w:rPr>
                <w:rFonts w:cs="Arial"/>
                <w:szCs w:val="20"/>
                <w:lang w:val="en-GB"/>
              </w:rPr>
            </w:pPr>
          </w:p>
        </w:tc>
        <w:tc>
          <w:tcPr>
            <w:tcW w:w="6488" w:type="dxa"/>
          </w:tcPr>
          <w:p w:rsidR="00774548" w:rsidRPr="00E5383F" w:rsidRDefault="00774548" w:rsidP="00C1236F">
            <w:pPr>
              <w:shd w:val="clear" w:color="auto" w:fill="FFFFFF" w:themeFill="background1"/>
              <w:rPr>
                <w:rFonts w:cs="Arial"/>
                <w:szCs w:val="20"/>
                <w:lang w:val="en-GB"/>
              </w:rPr>
            </w:pPr>
          </w:p>
        </w:tc>
      </w:tr>
      <w:tr w:rsidR="00774548" w:rsidRPr="00E5383F" w:rsidTr="007F0091">
        <w:trPr>
          <w:trHeight w:val="794"/>
        </w:trPr>
        <w:tc>
          <w:tcPr>
            <w:tcW w:w="9148" w:type="dxa"/>
            <w:gridSpan w:val="2"/>
          </w:tcPr>
          <w:p w:rsidR="00774548" w:rsidRPr="00E5383F" w:rsidRDefault="00774548" w:rsidP="00C1236F">
            <w:pPr>
              <w:shd w:val="clear" w:color="auto" w:fill="FFFFFF" w:themeFill="background1"/>
              <w:rPr>
                <w:rFonts w:cs="Arial"/>
                <w:szCs w:val="20"/>
                <w:lang w:val="en-GB"/>
              </w:rPr>
            </w:pPr>
            <w:r w:rsidRPr="00E5383F">
              <w:rPr>
                <w:rFonts w:cs="Arial"/>
                <w:b/>
                <w:lang w:val="en-GB"/>
              </w:rPr>
              <w:t xml:space="preserve">AND 2 Servant Leaders of </w:t>
            </w:r>
            <w:permStart w:id="743795816" w:edGrp="everyone"/>
            <w:r w:rsidRPr="00E5383F">
              <w:rPr>
                <w:rFonts w:cs="Arial"/>
                <w:b/>
                <w:i/>
                <w:lang w:val="en-GB"/>
              </w:rPr>
              <w:t xml:space="preserve">&lt;insert name of Church&gt; </w:t>
            </w:r>
            <w:permEnd w:id="743795816"/>
            <w:r w:rsidRPr="00E5383F">
              <w:rPr>
                <w:rFonts w:cs="Arial"/>
                <w:b/>
                <w:lang w:val="en-GB"/>
              </w:rPr>
              <w:t xml:space="preserve">on behalf of </w:t>
            </w:r>
            <w:permStart w:id="1433625254" w:edGrp="everyone"/>
            <w:r w:rsidRPr="00E5383F">
              <w:rPr>
                <w:rFonts w:cs="Arial"/>
                <w:b/>
                <w:i/>
                <w:lang w:val="en-GB"/>
              </w:rPr>
              <w:t>&lt;insert name of Church&gt;</w:t>
            </w:r>
            <w:permEnd w:id="1433625254"/>
          </w:p>
        </w:tc>
      </w:tr>
      <w:tr w:rsidR="007A419E" w:rsidRPr="00E5383F" w:rsidTr="007F0091">
        <w:trPr>
          <w:trHeight w:val="539"/>
        </w:trPr>
        <w:tc>
          <w:tcPr>
            <w:tcW w:w="2660" w:type="dxa"/>
          </w:tcPr>
          <w:p w:rsidR="007A419E" w:rsidRPr="00E5383F" w:rsidRDefault="007A419E" w:rsidP="00C1236F">
            <w:pPr>
              <w:shd w:val="clear" w:color="auto" w:fill="FFFFFF" w:themeFill="background1"/>
              <w:rPr>
                <w:rFonts w:cs="Arial"/>
                <w:szCs w:val="20"/>
                <w:lang w:val="en-GB"/>
              </w:rPr>
            </w:pPr>
          </w:p>
        </w:tc>
        <w:tc>
          <w:tcPr>
            <w:tcW w:w="6488" w:type="dxa"/>
          </w:tcPr>
          <w:p w:rsidR="007A419E" w:rsidRPr="00E5383F" w:rsidRDefault="007A419E" w:rsidP="00C1236F">
            <w:pPr>
              <w:shd w:val="clear" w:color="auto" w:fill="FFFFFF" w:themeFill="background1"/>
              <w:rPr>
                <w:rFonts w:cs="Arial"/>
                <w:szCs w:val="20"/>
                <w:lang w:val="en-GB"/>
              </w:rPr>
            </w:pPr>
          </w:p>
        </w:tc>
      </w:tr>
      <w:tr w:rsidR="007A419E" w:rsidRPr="00E5383F" w:rsidTr="007F0091">
        <w:trPr>
          <w:trHeight w:val="794"/>
        </w:trPr>
        <w:tc>
          <w:tcPr>
            <w:tcW w:w="2660" w:type="dxa"/>
          </w:tcPr>
          <w:p w:rsidR="007A419E" w:rsidRPr="00E5383F" w:rsidRDefault="007A419E" w:rsidP="00C1236F">
            <w:pPr>
              <w:shd w:val="clear" w:color="auto" w:fill="FFFFFF" w:themeFill="background1"/>
              <w:rPr>
                <w:rFonts w:cs="Arial"/>
                <w:b/>
                <w:lang w:val="en-GB"/>
              </w:rPr>
            </w:pPr>
            <w:permStart w:id="456025355" w:edGrp="everyone" w:colFirst="1" w:colLast="1"/>
            <w:r w:rsidRPr="00E5383F">
              <w:rPr>
                <w:rFonts w:cs="Arial"/>
                <w:b/>
                <w:lang w:val="en-GB"/>
              </w:rPr>
              <w:t>SIGNED BY Servant Leader</w:t>
            </w:r>
          </w:p>
        </w:tc>
        <w:tc>
          <w:tcPr>
            <w:tcW w:w="6488" w:type="dxa"/>
          </w:tcPr>
          <w:p w:rsidR="007A419E" w:rsidRPr="00E5383F" w:rsidRDefault="007A419E" w:rsidP="001D4F86">
            <w:pPr>
              <w:shd w:val="clear" w:color="auto" w:fill="FFFFFF" w:themeFill="background1"/>
              <w:rPr>
                <w:rFonts w:cs="Arial"/>
                <w:color w:val="000000" w:themeColor="text1"/>
                <w:szCs w:val="20"/>
                <w:lang w:val="en-GB"/>
              </w:rPr>
            </w:pPr>
            <w:r w:rsidRPr="00E5383F">
              <w:rPr>
                <w:rFonts w:cs="Arial"/>
                <w:b/>
                <w:lang w:val="en-GB"/>
              </w:rPr>
              <w:t>......................................................................</w:t>
            </w:r>
          </w:p>
        </w:tc>
      </w:tr>
      <w:tr w:rsidR="007A419E" w:rsidRPr="00E5383F" w:rsidTr="007F0091">
        <w:trPr>
          <w:trHeight w:val="794"/>
        </w:trPr>
        <w:tc>
          <w:tcPr>
            <w:tcW w:w="2660" w:type="dxa"/>
          </w:tcPr>
          <w:p w:rsidR="007A419E" w:rsidRPr="00E5383F" w:rsidRDefault="007A419E" w:rsidP="00C1236F">
            <w:pPr>
              <w:shd w:val="clear" w:color="auto" w:fill="FFFFFF" w:themeFill="background1"/>
              <w:rPr>
                <w:rFonts w:cs="Arial"/>
                <w:szCs w:val="20"/>
                <w:lang w:val="en-GB"/>
              </w:rPr>
            </w:pPr>
            <w:permStart w:id="389577109" w:edGrp="everyone" w:colFirst="1" w:colLast="1"/>
            <w:permEnd w:id="456025355"/>
            <w:r w:rsidRPr="00E5383F">
              <w:rPr>
                <w:rFonts w:cs="Arial"/>
                <w:b/>
                <w:lang w:val="en-GB"/>
              </w:rPr>
              <w:t>on</w:t>
            </w:r>
          </w:p>
        </w:tc>
        <w:tc>
          <w:tcPr>
            <w:tcW w:w="6488" w:type="dxa"/>
          </w:tcPr>
          <w:p w:rsidR="007A419E" w:rsidRPr="00E5383F" w:rsidRDefault="007A419E" w:rsidP="00C1236F">
            <w:pPr>
              <w:shd w:val="clear" w:color="auto" w:fill="FFFFFF" w:themeFill="background1"/>
              <w:rPr>
                <w:rFonts w:cs="Arial"/>
                <w:szCs w:val="20"/>
                <w:lang w:val="en-GB"/>
              </w:rPr>
            </w:pPr>
            <w:r w:rsidRPr="00E5383F">
              <w:rPr>
                <w:rFonts w:cs="Arial"/>
                <w:b/>
                <w:lang w:val="en-GB"/>
              </w:rPr>
              <w:t>........................................</w:t>
            </w:r>
          </w:p>
        </w:tc>
      </w:tr>
      <w:tr w:rsidR="007A419E" w:rsidRPr="00E5383F" w:rsidTr="007F0091">
        <w:trPr>
          <w:trHeight w:val="794"/>
        </w:trPr>
        <w:tc>
          <w:tcPr>
            <w:tcW w:w="2660" w:type="dxa"/>
          </w:tcPr>
          <w:p w:rsidR="007A419E" w:rsidRPr="00E5383F" w:rsidRDefault="007A419E" w:rsidP="00C1236F">
            <w:pPr>
              <w:shd w:val="clear" w:color="auto" w:fill="FFFFFF" w:themeFill="background1"/>
              <w:rPr>
                <w:rFonts w:cs="Arial"/>
                <w:b/>
                <w:szCs w:val="20"/>
                <w:lang w:val="en-GB"/>
              </w:rPr>
            </w:pPr>
            <w:permStart w:id="1541237729" w:edGrp="everyone" w:colFirst="1" w:colLast="1"/>
            <w:permEnd w:id="389577109"/>
            <w:r w:rsidRPr="00E5383F">
              <w:rPr>
                <w:rFonts w:cs="Arial"/>
                <w:b/>
                <w:lang w:val="en-GB"/>
              </w:rPr>
              <w:t>Full name of Servant Leader</w:t>
            </w:r>
          </w:p>
        </w:tc>
        <w:tc>
          <w:tcPr>
            <w:tcW w:w="6488" w:type="dxa"/>
          </w:tcPr>
          <w:p w:rsidR="007A419E" w:rsidRPr="00E5383F" w:rsidRDefault="007A419E" w:rsidP="00C1236F">
            <w:pPr>
              <w:shd w:val="clear" w:color="auto" w:fill="FFFFFF" w:themeFill="background1"/>
              <w:rPr>
                <w:rFonts w:cs="Arial"/>
                <w:b/>
                <w:lang w:val="en-GB"/>
              </w:rPr>
            </w:pPr>
          </w:p>
          <w:p w:rsidR="007A419E" w:rsidRPr="00E5383F" w:rsidRDefault="007A419E" w:rsidP="001D4F86">
            <w:pPr>
              <w:shd w:val="clear" w:color="auto" w:fill="FFFFFF" w:themeFill="background1"/>
              <w:rPr>
                <w:rFonts w:cs="Arial"/>
                <w:szCs w:val="20"/>
                <w:lang w:val="en-GB"/>
              </w:rPr>
            </w:pPr>
            <w:r w:rsidRPr="00E5383F">
              <w:rPr>
                <w:rFonts w:cs="Arial"/>
                <w:b/>
                <w:lang w:val="en-GB"/>
              </w:rPr>
              <w:t>......................................................................</w:t>
            </w:r>
          </w:p>
        </w:tc>
      </w:tr>
      <w:tr w:rsidR="007A419E" w:rsidRPr="00E5383F" w:rsidTr="007F0091">
        <w:trPr>
          <w:trHeight w:val="539"/>
        </w:trPr>
        <w:tc>
          <w:tcPr>
            <w:tcW w:w="2660" w:type="dxa"/>
          </w:tcPr>
          <w:p w:rsidR="007A419E" w:rsidRPr="00E5383F" w:rsidRDefault="007A419E" w:rsidP="00C1236F">
            <w:pPr>
              <w:shd w:val="clear" w:color="auto" w:fill="FFFFFF" w:themeFill="background1"/>
              <w:rPr>
                <w:rFonts w:cs="Arial"/>
                <w:b/>
                <w:sz w:val="16"/>
                <w:lang w:val="en-GB"/>
              </w:rPr>
            </w:pPr>
            <w:permStart w:id="1240429827" w:edGrp="everyone" w:colFirst="1" w:colLast="1"/>
            <w:permEnd w:id="1541237729"/>
          </w:p>
        </w:tc>
        <w:tc>
          <w:tcPr>
            <w:tcW w:w="6488" w:type="dxa"/>
          </w:tcPr>
          <w:p w:rsidR="007A419E" w:rsidRPr="00E5383F" w:rsidRDefault="007A419E" w:rsidP="00C1236F">
            <w:pPr>
              <w:shd w:val="clear" w:color="auto" w:fill="FFFFFF" w:themeFill="background1"/>
              <w:rPr>
                <w:rFonts w:cs="Arial"/>
                <w:b/>
                <w:sz w:val="16"/>
                <w:lang w:val="en-GB"/>
              </w:rPr>
            </w:pPr>
          </w:p>
        </w:tc>
      </w:tr>
      <w:tr w:rsidR="007A419E" w:rsidRPr="00E5383F" w:rsidTr="007F0091">
        <w:trPr>
          <w:trHeight w:val="794"/>
        </w:trPr>
        <w:tc>
          <w:tcPr>
            <w:tcW w:w="2660" w:type="dxa"/>
          </w:tcPr>
          <w:p w:rsidR="007A419E" w:rsidRPr="00E5383F" w:rsidRDefault="007A419E" w:rsidP="00C1236F">
            <w:pPr>
              <w:shd w:val="clear" w:color="auto" w:fill="FFFFFF" w:themeFill="background1"/>
              <w:rPr>
                <w:rFonts w:cs="Arial"/>
                <w:b/>
                <w:lang w:val="en-GB"/>
              </w:rPr>
            </w:pPr>
            <w:permStart w:id="1841897773" w:edGrp="everyone" w:colFirst="1" w:colLast="1"/>
            <w:permEnd w:id="1240429827"/>
            <w:r w:rsidRPr="00E5383F">
              <w:rPr>
                <w:rFonts w:cs="Arial"/>
                <w:b/>
                <w:lang w:val="en-GB"/>
              </w:rPr>
              <w:t xml:space="preserve">SIGNED BY </w:t>
            </w:r>
            <w:r w:rsidR="00D47DBF" w:rsidRPr="00E5383F">
              <w:rPr>
                <w:rFonts w:cs="Arial"/>
                <w:b/>
                <w:lang w:val="en-GB"/>
              </w:rPr>
              <w:t>Servant Leader</w:t>
            </w:r>
          </w:p>
        </w:tc>
        <w:tc>
          <w:tcPr>
            <w:tcW w:w="6488" w:type="dxa"/>
          </w:tcPr>
          <w:p w:rsidR="007A419E" w:rsidRPr="00E5383F" w:rsidRDefault="007A419E" w:rsidP="001D4F86">
            <w:pPr>
              <w:shd w:val="clear" w:color="auto" w:fill="FFFFFF" w:themeFill="background1"/>
              <w:rPr>
                <w:rFonts w:cs="Arial"/>
                <w:color w:val="000000" w:themeColor="text1"/>
                <w:szCs w:val="20"/>
                <w:lang w:val="en-GB"/>
              </w:rPr>
            </w:pPr>
            <w:r w:rsidRPr="00E5383F">
              <w:rPr>
                <w:rFonts w:cs="Arial"/>
                <w:b/>
                <w:lang w:val="en-GB"/>
              </w:rPr>
              <w:t>......................................................................</w:t>
            </w:r>
          </w:p>
        </w:tc>
      </w:tr>
      <w:tr w:rsidR="007A419E" w:rsidRPr="00E5383F" w:rsidTr="007F0091">
        <w:trPr>
          <w:trHeight w:val="794"/>
        </w:trPr>
        <w:tc>
          <w:tcPr>
            <w:tcW w:w="2660" w:type="dxa"/>
          </w:tcPr>
          <w:p w:rsidR="007A419E" w:rsidRPr="00E5383F" w:rsidRDefault="007A419E" w:rsidP="00C1236F">
            <w:pPr>
              <w:shd w:val="clear" w:color="auto" w:fill="FFFFFF" w:themeFill="background1"/>
              <w:rPr>
                <w:rFonts w:cs="Arial"/>
                <w:szCs w:val="20"/>
                <w:lang w:val="en-GB"/>
              </w:rPr>
            </w:pPr>
            <w:permStart w:id="1914114441" w:edGrp="everyone" w:colFirst="1" w:colLast="1"/>
            <w:permEnd w:id="1841897773"/>
            <w:r w:rsidRPr="00E5383F">
              <w:rPr>
                <w:rFonts w:cs="Arial"/>
                <w:b/>
                <w:lang w:val="en-GB"/>
              </w:rPr>
              <w:t>on</w:t>
            </w:r>
          </w:p>
        </w:tc>
        <w:tc>
          <w:tcPr>
            <w:tcW w:w="6488" w:type="dxa"/>
          </w:tcPr>
          <w:p w:rsidR="007A419E" w:rsidRPr="00E5383F" w:rsidRDefault="007A419E" w:rsidP="00C1236F">
            <w:pPr>
              <w:shd w:val="clear" w:color="auto" w:fill="FFFFFF" w:themeFill="background1"/>
              <w:rPr>
                <w:rFonts w:cs="Arial"/>
                <w:szCs w:val="20"/>
                <w:lang w:val="en-GB"/>
              </w:rPr>
            </w:pPr>
            <w:r w:rsidRPr="00E5383F">
              <w:rPr>
                <w:rFonts w:cs="Arial"/>
                <w:b/>
                <w:lang w:val="en-GB"/>
              </w:rPr>
              <w:t>........................................</w:t>
            </w:r>
          </w:p>
        </w:tc>
      </w:tr>
      <w:tr w:rsidR="007A419E" w:rsidRPr="00E5383F" w:rsidTr="007F0091">
        <w:trPr>
          <w:trHeight w:val="794"/>
        </w:trPr>
        <w:tc>
          <w:tcPr>
            <w:tcW w:w="2660" w:type="dxa"/>
          </w:tcPr>
          <w:p w:rsidR="007A419E" w:rsidRPr="00E5383F" w:rsidRDefault="007A419E" w:rsidP="00C1236F">
            <w:pPr>
              <w:shd w:val="clear" w:color="auto" w:fill="FFFFFF" w:themeFill="background1"/>
              <w:rPr>
                <w:rFonts w:cs="Arial"/>
                <w:b/>
                <w:szCs w:val="20"/>
                <w:lang w:val="en-GB"/>
              </w:rPr>
            </w:pPr>
            <w:permStart w:id="182464067" w:edGrp="everyone" w:colFirst="1" w:colLast="1"/>
            <w:permEnd w:id="1914114441"/>
            <w:r w:rsidRPr="00E5383F">
              <w:rPr>
                <w:rFonts w:cs="Arial"/>
                <w:b/>
                <w:lang w:val="en-GB"/>
              </w:rPr>
              <w:t>Full name of Servant Leader</w:t>
            </w:r>
          </w:p>
        </w:tc>
        <w:tc>
          <w:tcPr>
            <w:tcW w:w="6488" w:type="dxa"/>
          </w:tcPr>
          <w:p w:rsidR="007A419E" w:rsidRPr="00E5383F" w:rsidRDefault="007A419E" w:rsidP="00C1236F">
            <w:pPr>
              <w:shd w:val="clear" w:color="auto" w:fill="FFFFFF" w:themeFill="background1"/>
              <w:rPr>
                <w:rFonts w:cs="Arial"/>
                <w:b/>
                <w:lang w:val="en-GB"/>
              </w:rPr>
            </w:pPr>
          </w:p>
          <w:p w:rsidR="007A419E" w:rsidRPr="00E5383F" w:rsidRDefault="007A419E" w:rsidP="001D4F86">
            <w:pPr>
              <w:shd w:val="clear" w:color="auto" w:fill="FFFFFF" w:themeFill="background1"/>
              <w:rPr>
                <w:rFonts w:cs="Arial"/>
                <w:szCs w:val="20"/>
                <w:lang w:val="en-GB"/>
              </w:rPr>
            </w:pPr>
            <w:r w:rsidRPr="00E5383F">
              <w:rPr>
                <w:rFonts w:cs="Arial"/>
                <w:b/>
                <w:lang w:val="en-GB"/>
              </w:rPr>
              <w:t>......................................................................</w:t>
            </w:r>
          </w:p>
        </w:tc>
      </w:tr>
      <w:tr w:rsidR="00B46653" w:rsidRPr="00E5383F" w:rsidTr="007F0091">
        <w:trPr>
          <w:trHeight w:val="539"/>
        </w:trPr>
        <w:tc>
          <w:tcPr>
            <w:tcW w:w="2660" w:type="dxa"/>
          </w:tcPr>
          <w:p w:rsidR="00B46653" w:rsidRPr="00E5383F" w:rsidRDefault="00B46653" w:rsidP="00B46653">
            <w:pPr>
              <w:shd w:val="clear" w:color="auto" w:fill="FFFFFF" w:themeFill="background1"/>
              <w:rPr>
                <w:rFonts w:cs="Arial"/>
                <w:b/>
                <w:lang w:val="en-GB"/>
              </w:rPr>
            </w:pPr>
            <w:permStart w:id="239425041" w:edGrp="everyone" w:colFirst="1" w:colLast="1"/>
            <w:permEnd w:id="182464067"/>
          </w:p>
        </w:tc>
        <w:tc>
          <w:tcPr>
            <w:tcW w:w="6488" w:type="dxa"/>
          </w:tcPr>
          <w:p w:rsidR="00B46653" w:rsidRPr="00E5383F" w:rsidRDefault="00B46653" w:rsidP="00C1236F">
            <w:pPr>
              <w:shd w:val="clear" w:color="auto" w:fill="FFFFFF" w:themeFill="background1"/>
              <w:rPr>
                <w:rFonts w:cs="Arial"/>
                <w:b/>
                <w:lang w:val="en-GB"/>
              </w:rPr>
            </w:pPr>
          </w:p>
        </w:tc>
      </w:tr>
      <w:tr w:rsidR="00B46653" w:rsidRPr="00E5383F" w:rsidTr="007F0091">
        <w:trPr>
          <w:trHeight w:val="794"/>
        </w:trPr>
        <w:tc>
          <w:tcPr>
            <w:tcW w:w="2660" w:type="dxa"/>
          </w:tcPr>
          <w:p w:rsidR="00B46653" w:rsidRPr="00E5383F" w:rsidRDefault="00B46653" w:rsidP="00B46653">
            <w:pPr>
              <w:shd w:val="clear" w:color="auto" w:fill="FFFFFF" w:themeFill="background1"/>
              <w:rPr>
                <w:rFonts w:cs="Arial"/>
                <w:b/>
                <w:lang w:val="en-GB"/>
              </w:rPr>
            </w:pPr>
            <w:permStart w:id="1858606420" w:edGrp="everyone" w:colFirst="1" w:colLast="1"/>
            <w:permEnd w:id="239425041"/>
            <w:r w:rsidRPr="00E5383F">
              <w:rPr>
                <w:rFonts w:cs="Arial"/>
                <w:b/>
                <w:lang w:val="en-GB"/>
              </w:rPr>
              <w:t>SIGNED BY the National Superintendent</w:t>
            </w:r>
          </w:p>
        </w:tc>
        <w:tc>
          <w:tcPr>
            <w:tcW w:w="6488" w:type="dxa"/>
          </w:tcPr>
          <w:p w:rsidR="00B46653" w:rsidRPr="00E5383F" w:rsidRDefault="00B46653" w:rsidP="00992CE8">
            <w:pPr>
              <w:shd w:val="clear" w:color="auto" w:fill="FFFFFF" w:themeFill="background1"/>
              <w:rPr>
                <w:rFonts w:cs="Arial"/>
                <w:b/>
                <w:lang w:val="en-GB"/>
              </w:rPr>
            </w:pPr>
            <w:r w:rsidRPr="00E5383F">
              <w:rPr>
                <w:rFonts w:cs="Arial"/>
                <w:b/>
                <w:lang w:val="en-GB"/>
              </w:rPr>
              <w:t>......................................................................</w:t>
            </w:r>
          </w:p>
        </w:tc>
      </w:tr>
      <w:tr w:rsidR="00B46653" w:rsidRPr="00E5383F" w:rsidTr="007F0091">
        <w:trPr>
          <w:trHeight w:val="794"/>
        </w:trPr>
        <w:tc>
          <w:tcPr>
            <w:tcW w:w="2660" w:type="dxa"/>
          </w:tcPr>
          <w:p w:rsidR="00B46653" w:rsidRPr="00E5383F" w:rsidRDefault="00B46653" w:rsidP="00C1236F">
            <w:pPr>
              <w:shd w:val="clear" w:color="auto" w:fill="FFFFFF" w:themeFill="background1"/>
              <w:rPr>
                <w:rFonts w:cs="Arial"/>
                <w:b/>
                <w:lang w:val="en-GB"/>
              </w:rPr>
            </w:pPr>
            <w:permStart w:id="2141011838" w:edGrp="everyone" w:colFirst="1" w:colLast="1"/>
            <w:permEnd w:id="1858606420"/>
            <w:r w:rsidRPr="00E5383F">
              <w:rPr>
                <w:rFonts w:cs="Arial"/>
                <w:b/>
                <w:lang w:val="en-GB"/>
              </w:rPr>
              <w:t>on</w:t>
            </w:r>
          </w:p>
        </w:tc>
        <w:tc>
          <w:tcPr>
            <w:tcW w:w="6488" w:type="dxa"/>
          </w:tcPr>
          <w:p w:rsidR="00B46653" w:rsidRPr="00E5383F" w:rsidRDefault="00B46653" w:rsidP="00C1236F">
            <w:pPr>
              <w:shd w:val="clear" w:color="auto" w:fill="FFFFFF" w:themeFill="background1"/>
              <w:rPr>
                <w:rFonts w:cs="Arial"/>
                <w:b/>
                <w:lang w:val="en-GB"/>
              </w:rPr>
            </w:pPr>
            <w:r w:rsidRPr="00E5383F">
              <w:rPr>
                <w:rFonts w:cs="Arial"/>
                <w:b/>
                <w:lang w:val="en-GB"/>
              </w:rPr>
              <w:t>........................................</w:t>
            </w:r>
          </w:p>
        </w:tc>
      </w:tr>
      <w:tr w:rsidR="00B46653" w:rsidRPr="00E5383F" w:rsidTr="007F0091">
        <w:trPr>
          <w:trHeight w:val="794"/>
        </w:trPr>
        <w:tc>
          <w:tcPr>
            <w:tcW w:w="2660" w:type="dxa"/>
          </w:tcPr>
          <w:p w:rsidR="00B46653" w:rsidRPr="00E5383F" w:rsidRDefault="00B46653" w:rsidP="00C1236F">
            <w:pPr>
              <w:shd w:val="clear" w:color="auto" w:fill="FFFFFF" w:themeFill="background1"/>
              <w:rPr>
                <w:rFonts w:cs="Arial"/>
                <w:b/>
                <w:lang w:val="en-GB"/>
              </w:rPr>
            </w:pPr>
            <w:permStart w:id="1459383925" w:edGrp="everyone" w:colFirst="1" w:colLast="1"/>
            <w:permEnd w:id="2141011838"/>
            <w:r w:rsidRPr="00E5383F">
              <w:rPr>
                <w:rFonts w:cs="Arial"/>
                <w:b/>
                <w:lang w:val="en-GB"/>
              </w:rPr>
              <w:t>Full name of National Superintendent</w:t>
            </w:r>
          </w:p>
        </w:tc>
        <w:tc>
          <w:tcPr>
            <w:tcW w:w="6488" w:type="dxa"/>
          </w:tcPr>
          <w:p w:rsidR="00B46653" w:rsidRPr="00E5383F" w:rsidRDefault="00B46653" w:rsidP="002E6770">
            <w:pPr>
              <w:shd w:val="clear" w:color="auto" w:fill="FFFFFF" w:themeFill="background1"/>
              <w:rPr>
                <w:rFonts w:cs="Arial"/>
                <w:b/>
                <w:lang w:val="en-GB"/>
              </w:rPr>
            </w:pPr>
          </w:p>
          <w:p w:rsidR="00B46653" w:rsidRPr="00E5383F" w:rsidRDefault="00B46653" w:rsidP="001D4F86">
            <w:pPr>
              <w:shd w:val="clear" w:color="auto" w:fill="FFFFFF" w:themeFill="background1"/>
              <w:rPr>
                <w:rFonts w:cs="Arial"/>
                <w:b/>
                <w:lang w:val="en-GB"/>
              </w:rPr>
            </w:pPr>
            <w:r w:rsidRPr="00E5383F">
              <w:rPr>
                <w:rFonts w:cs="Arial"/>
                <w:b/>
                <w:lang w:val="en-GB"/>
              </w:rPr>
              <w:t>......................................................................</w:t>
            </w:r>
          </w:p>
        </w:tc>
      </w:tr>
      <w:permEnd w:id="1459383925"/>
    </w:tbl>
    <w:p w:rsidR="00685CA7" w:rsidRPr="00E5383F" w:rsidRDefault="00685CA7" w:rsidP="00C1236F">
      <w:pPr>
        <w:shd w:val="clear" w:color="auto" w:fill="FFFFFF" w:themeFill="background1"/>
        <w:rPr>
          <w:rFonts w:cs="Arial"/>
          <w:szCs w:val="20"/>
          <w:lang w:val="en-GB"/>
        </w:rPr>
      </w:pPr>
    </w:p>
    <w:tbl>
      <w:tblPr>
        <w:tblStyle w:val="TableGrid"/>
        <w:tblW w:w="973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085"/>
        <w:gridCol w:w="4678"/>
        <w:gridCol w:w="1967"/>
      </w:tblGrid>
      <w:tr w:rsidR="004E3DBD" w:rsidRPr="00E5383F" w:rsidTr="00E25F1E">
        <w:tc>
          <w:tcPr>
            <w:tcW w:w="9730" w:type="dxa"/>
            <w:gridSpan w:val="3"/>
            <w:tcBorders>
              <w:top w:val="nil"/>
              <w:bottom w:val="nil"/>
            </w:tcBorders>
          </w:tcPr>
          <w:p w:rsidR="004E3DBD" w:rsidRPr="00E5383F" w:rsidRDefault="004E3DBD" w:rsidP="00C1236F">
            <w:pPr>
              <w:pStyle w:val="Heading3"/>
              <w:shd w:val="clear" w:color="auto" w:fill="FFFFFF" w:themeFill="background1"/>
              <w:overflowPunct/>
              <w:autoSpaceDE/>
              <w:autoSpaceDN/>
              <w:adjustRightInd/>
              <w:spacing w:after="120"/>
              <w:ind w:left="1361" w:hanging="1361"/>
              <w:jc w:val="left"/>
              <w:textAlignment w:val="auto"/>
              <w:rPr>
                <w:rFonts w:cs="Arial"/>
                <w:b/>
              </w:rPr>
            </w:pPr>
            <w:r w:rsidRPr="00E5383F">
              <w:rPr>
                <w:rFonts w:cs="Arial"/>
                <w:b/>
              </w:rPr>
              <w:lastRenderedPageBreak/>
              <w:t xml:space="preserve">Appendix 1: </w:t>
            </w:r>
            <w:r w:rsidR="00346698" w:rsidRPr="00E5383F">
              <w:rPr>
                <w:rFonts w:cs="Arial"/>
                <w:b/>
              </w:rPr>
              <w:fldChar w:fldCharType="begin"/>
            </w:r>
            <w:r w:rsidRPr="00E5383F">
              <w:rPr>
                <w:rFonts w:cs="Arial"/>
                <w:b/>
              </w:rPr>
              <w:instrText>XE "Terms of Call to a Pastorate Schedule"</w:instrText>
            </w:r>
            <w:r w:rsidR="00346698" w:rsidRPr="00E5383F">
              <w:rPr>
                <w:rFonts w:cs="Arial"/>
                <w:b/>
              </w:rPr>
              <w:fldChar w:fldCharType="end"/>
            </w:r>
            <w:r w:rsidRPr="00E5383F">
              <w:rPr>
                <w:rFonts w:cs="Arial"/>
                <w:b/>
              </w:rPr>
              <w:t>Schedule of Payments and Other Arrangements</w:t>
            </w:r>
          </w:p>
        </w:tc>
      </w:tr>
      <w:tr w:rsidR="004E3DBD" w:rsidRPr="00E5383F" w:rsidTr="00E25F1E">
        <w:tc>
          <w:tcPr>
            <w:tcW w:w="9730" w:type="dxa"/>
            <w:gridSpan w:val="3"/>
            <w:tcBorders>
              <w:top w:val="nil"/>
              <w:bottom w:val="nil"/>
            </w:tcBorders>
          </w:tcPr>
          <w:p w:rsidR="004E3DBD" w:rsidRPr="00E5383F" w:rsidRDefault="004E3DBD" w:rsidP="00D65DC1">
            <w:pPr>
              <w:keepNext/>
              <w:shd w:val="clear" w:color="auto" w:fill="FFFFFF" w:themeFill="background1"/>
              <w:rPr>
                <w:rFonts w:cs="Arial"/>
                <w:b/>
                <w:szCs w:val="20"/>
              </w:rPr>
            </w:pPr>
            <w:r w:rsidRPr="00E5383F">
              <w:rPr>
                <w:rFonts w:cs="Arial"/>
                <w:b/>
                <w:i/>
                <w:szCs w:val="20"/>
                <w:lang w:val="en-GB"/>
              </w:rPr>
              <w:t xml:space="preserve">This schedule will be updated within </w:t>
            </w:r>
            <w:r w:rsidR="00D65DC1" w:rsidRPr="00E5383F">
              <w:rPr>
                <w:rFonts w:cs="Arial"/>
                <w:b/>
                <w:i/>
                <w:szCs w:val="20"/>
                <w:lang w:val="en-GB"/>
              </w:rPr>
              <w:t>3</w:t>
            </w:r>
            <w:r w:rsidRPr="00E5383F">
              <w:rPr>
                <w:rFonts w:cs="Arial"/>
                <w:b/>
                <w:i/>
                <w:szCs w:val="20"/>
                <w:lang w:val="en-GB"/>
              </w:rPr>
              <w:t xml:space="preserve"> month</w:t>
            </w:r>
            <w:r w:rsidR="00D65DC1" w:rsidRPr="00E5383F">
              <w:rPr>
                <w:rFonts w:cs="Arial"/>
                <w:b/>
                <w:i/>
                <w:szCs w:val="20"/>
                <w:lang w:val="en-GB"/>
              </w:rPr>
              <w:t>s</w:t>
            </w:r>
            <w:r w:rsidRPr="00E5383F">
              <w:rPr>
                <w:rFonts w:cs="Arial"/>
                <w:b/>
                <w:i/>
                <w:szCs w:val="20"/>
                <w:lang w:val="en-GB"/>
              </w:rPr>
              <w:t xml:space="preserve"> of receipt by the Church of the updated </w:t>
            </w:r>
            <w:r w:rsidRPr="00E5383F">
              <w:rPr>
                <w:rFonts w:cs="Arial"/>
                <w:b/>
                <w:i/>
                <w:szCs w:val="20"/>
                <w:u w:val="single"/>
                <w:lang w:val="en-GB"/>
              </w:rPr>
              <w:t xml:space="preserve">WMCNZ Policy 2 “Ministerial Conditions of Call” </w:t>
            </w:r>
            <w:r w:rsidRPr="00E5383F">
              <w:rPr>
                <w:rFonts w:cs="Arial"/>
                <w:b/>
                <w:i/>
                <w:szCs w:val="20"/>
                <w:lang w:val="en-GB"/>
              </w:rPr>
              <w:t>from the WMCNZ to reflect the updated levels and types of stipend, allowance etc.</w:t>
            </w:r>
          </w:p>
        </w:tc>
      </w:tr>
      <w:tr w:rsidR="00B36D23" w:rsidRPr="00E5383F" w:rsidTr="00E25F1E">
        <w:tc>
          <w:tcPr>
            <w:tcW w:w="3085" w:type="dxa"/>
            <w:tcBorders>
              <w:top w:val="nil"/>
              <w:bottom w:val="nil"/>
            </w:tcBorders>
          </w:tcPr>
          <w:p w:rsidR="00B36D23" w:rsidRPr="00E5383F" w:rsidRDefault="00B36D23" w:rsidP="00C1236F">
            <w:pPr>
              <w:keepNext/>
              <w:shd w:val="clear" w:color="auto" w:fill="FFFFFF" w:themeFill="background1"/>
              <w:rPr>
                <w:rFonts w:cs="Arial"/>
                <w:b/>
                <w:szCs w:val="20"/>
              </w:rPr>
            </w:pPr>
          </w:p>
        </w:tc>
        <w:tc>
          <w:tcPr>
            <w:tcW w:w="4678" w:type="dxa"/>
            <w:tcBorders>
              <w:top w:val="nil"/>
              <w:bottom w:val="nil"/>
            </w:tcBorders>
          </w:tcPr>
          <w:p w:rsidR="00B36D23" w:rsidRPr="00E5383F" w:rsidRDefault="00B36D23" w:rsidP="00C1236F">
            <w:pPr>
              <w:keepNext/>
              <w:shd w:val="clear" w:color="auto" w:fill="FFFFFF" w:themeFill="background1"/>
              <w:rPr>
                <w:rFonts w:cs="Arial"/>
                <w:szCs w:val="20"/>
              </w:rPr>
            </w:pPr>
          </w:p>
        </w:tc>
        <w:tc>
          <w:tcPr>
            <w:tcW w:w="1967" w:type="dxa"/>
            <w:tcBorders>
              <w:top w:val="nil"/>
              <w:bottom w:val="nil"/>
            </w:tcBorders>
          </w:tcPr>
          <w:p w:rsidR="00B36D23" w:rsidRPr="00E5383F" w:rsidRDefault="00B36D23" w:rsidP="00C1236F">
            <w:pPr>
              <w:keepNext/>
              <w:shd w:val="clear" w:color="auto" w:fill="FFFFFF" w:themeFill="background1"/>
              <w:rPr>
                <w:rFonts w:cs="Arial"/>
                <w:b/>
                <w:szCs w:val="20"/>
              </w:rPr>
            </w:pPr>
            <w:r w:rsidRPr="00E5383F">
              <w:rPr>
                <w:rFonts w:cs="Arial"/>
                <w:b/>
                <w:szCs w:val="20"/>
              </w:rPr>
              <w:t>Comment</w:t>
            </w:r>
          </w:p>
        </w:tc>
      </w:tr>
      <w:tr w:rsidR="00143164" w:rsidRPr="00E5383F" w:rsidTr="00E25F1E">
        <w:tc>
          <w:tcPr>
            <w:tcW w:w="3085" w:type="dxa"/>
            <w:tcBorders>
              <w:top w:val="nil"/>
            </w:tcBorders>
            <w:vAlign w:val="center"/>
          </w:tcPr>
          <w:p w:rsidR="00143164" w:rsidRPr="00E5383F" w:rsidRDefault="00FD1152" w:rsidP="00C1236F">
            <w:pPr>
              <w:keepNext/>
              <w:shd w:val="clear" w:color="auto" w:fill="FFFFFF" w:themeFill="background1"/>
              <w:rPr>
                <w:rFonts w:cs="Arial"/>
                <w:b/>
                <w:szCs w:val="20"/>
              </w:rPr>
            </w:pPr>
            <w:r w:rsidRPr="00E5383F">
              <w:rPr>
                <w:rFonts w:cs="Arial"/>
                <w:b/>
                <w:szCs w:val="20"/>
              </w:rPr>
              <w:t>Number</w:t>
            </w:r>
            <w:r w:rsidR="00143164" w:rsidRPr="00E5383F">
              <w:rPr>
                <w:rFonts w:cs="Arial"/>
                <w:b/>
                <w:szCs w:val="20"/>
              </w:rPr>
              <w:t xml:space="preserve"> of blocks expected </w:t>
            </w:r>
            <w:r w:rsidRPr="00E5383F">
              <w:rPr>
                <w:rFonts w:cs="Arial"/>
                <w:b/>
                <w:szCs w:val="20"/>
              </w:rPr>
              <w:t xml:space="preserve">to be worked </w:t>
            </w:r>
            <w:r w:rsidR="00143164" w:rsidRPr="00E5383F">
              <w:rPr>
                <w:rFonts w:cs="Arial"/>
                <w:b/>
                <w:szCs w:val="20"/>
              </w:rPr>
              <w:t>per week</w:t>
            </w:r>
          </w:p>
        </w:tc>
        <w:tc>
          <w:tcPr>
            <w:tcW w:w="4678" w:type="dxa"/>
            <w:tcBorders>
              <w:top w:val="nil"/>
            </w:tcBorders>
            <w:vAlign w:val="center"/>
          </w:tcPr>
          <w:p w:rsidR="00143164" w:rsidRPr="00E5383F" w:rsidRDefault="00143164" w:rsidP="00C1236F">
            <w:pPr>
              <w:keepNext/>
              <w:shd w:val="clear" w:color="auto" w:fill="FFFFFF" w:themeFill="background1"/>
              <w:rPr>
                <w:rFonts w:cs="Arial"/>
                <w:szCs w:val="20"/>
              </w:rPr>
            </w:pPr>
            <w:permStart w:id="390091911" w:edGrp="everyone"/>
            <w:r w:rsidRPr="00E5383F">
              <w:rPr>
                <w:rFonts w:cs="Arial"/>
                <w:szCs w:val="20"/>
                <w:lang w:val="en-GB"/>
              </w:rPr>
              <w:t xml:space="preserve">___________ </w:t>
            </w:r>
            <w:permEnd w:id="390091911"/>
            <w:r w:rsidRPr="00E5383F">
              <w:rPr>
                <w:rFonts w:cs="Arial"/>
                <w:szCs w:val="20"/>
                <w:lang w:val="en-GB"/>
              </w:rPr>
              <w:t>blocks per week</w:t>
            </w:r>
          </w:p>
        </w:tc>
        <w:tc>
          <w:tcPr>
            <w:tcW w:w="1967" w:type="dxa"/>
            <w:tcBorders>
              <w:top w:val="nil"/>
            </w:tcBorders>
            <w:vAlign w:val="center"/>
          </w:tcPr>
          <w:p w:rsidR="00143164" w:rsidRPr="00E5383F" w:rsidRDefault="0097789B" w:rsidP="00362406">
            <w:pPr>
              <w:keepNext/>
              <w:shd w:val="clear" w:color="auto" w:fill="FFFFFF" w:themeFill="background1"/>
              <w:rPr>
                <w:rFonts w:cs="Arial"/>
                <w:szCs w:val="20"/>
              </w:rPr>
            </w:pPr>
            <w:r w:rsidRPr="00E5383F">
              <w:rPr>
                <w:rFonts w:cs="Arial"/>
                <w:i/>
                <w:szCs w:val="20"/>
              </w:rPr>
              <w:t xml:space="preserve">(enter the number of blocks </w:t>
            </w:r>
            <w:r w:rsidR="001F5260" w:rsidRPr="00E5383F">
              <w:rPr>
                <w:rFonts w:cs="Arial"/>
                <w:i/>
                <w:szCs w:val="20"/>
              </w:rPr>
              <w:t>expected</w:t>
            </w:r>
            <w:r w:rsidRPr="00E5383F">
              <w:rPr>
                <w:rFonts w:cs="Arial"/>
                <w:i/>
                <w:szCs w:val="20"/>
              </w:rPr>
              <w:t xml:space="preserve"> to be worked each week see clause 9.2)</w:t>
            </w:r>
          </w:p>
        </w:tc>
      </w:tr>
      <w:tr w:rsidR="00B36D23" w:rsidRPr="00E5383F" w:rsidTr="00E25F1E">
        <w:tc>
          <w:tcPr>
            <w:tcW w:w="3085" w:type="dxa"/>
            <w:vAlign w:val="center"/>
          </w:tcPr>
          <w:p w:rsidR="00B36D23" w:rsidRPr="00E5383F" w:rsidRDefault="00DB6073" w:rsidP="00C1236F">
            <w:pPr>
              <w:keepNext/>
              <w:shd w:val="clear" w:color="auto" w:fill="FFFFFF" w:themeFill="background1"/>
              <w:rPr>
                <w:rFonts w:cs="Arial"/>
                <w:b/>
                <w:szCs w:val="20"/>
              </w:rPr>
            </w:pPr>
            <w:r w:rsidRPr="00E5383F">
              <w:rPr>
                <w:rFonts w:cs="Arial"/>
                <w:b/>
                <w:szCs w:val="20"/>
              </w:rPr>
              <w:t>Cash</w:t>
            </w:r>
            <w:r w:rsidR="00B36D23" w:rsidRPr="00E5383F">
              <w:rPr>
                <w:rFonts w:cs="Arial"/>
                <w:b/>
                <w:szCs w:val="20"/>
              </w:rPr>
              <w:t xml:space="preserve"> Stipend</w:t>
            </w:r>
          </w:p>
        </w:tc>
        <w:tc>
          <w:tcPr>
            <w:tcW w:w="4678" w:type="dxa"/>
            <w:vAlign w:val="center"/>
          </w:tcPr>
          <w:p w:rsidR="004E3DBD" w:rsidRPr="00E5383F" w:rsidRDefault="004E3DBD" w:rsidP="00C1236F">
            <w:pPr>
              <w:keepNext/>
              <w:shd w:val="clear" w:color="auto" w:fill="FFFFFF" w:themeFill="background1"/>
              <w:rPr>
                <w:rFonts w:cs="Arial"/>
                <w:szCs w:val="20"/>
              </w:rPr>
            </w:pPr>
          </w:p>
          <w:p w:rsidR="00442A4C" w:rsidRPr="00E5383F" w:rsidRDefault="00B36D23" w:rsidP="00C1236F">
            <w:pPr>
              <w:keepNext/>
              <w:shd w:val="clear" w:color="auto" w:fill="FFFFFF" w:themeFill="background1"/>
              <w:rPr>
                <w:rFonts w:cs="Arial"/>
                <w:szCs w:val="20"/>
                <w:lang w:val="en-GB"/>
              </w:rPr>
            </w:pPr>
            <w:r w:rsidRPr="00E5383F">
              <w:rPr>
                <w:rFonts w:cs="Arial"/>
                <w:szCs w:val="20"/>
              </w:rPr>
              <w:t>$</w:t>
            </w:r>
            <w:r w:rsidR="007748C9" w:rsidRPr="00E5383F">
              <w:rPr>
                <w:rFonts w:cs="Arial"/>
                <w:szCs w:val="20"/>
              </w:rPr>
              <w:t xml:space="preserve"> </w:t>
            </w:r>
            <w:permStart w:id="1535194617" w:edGrp="everyone"/>
            <w:r w:rsidR="007748C9" w:rsidRPr="00E5383F">
              <w:rPr>
                <w:rFonts w:cs="Arial"/>
                <w:szCs w:val="20"/>
                <w:lang w:val="en-GB"/>
              </w:rPr>
              <w:t>___________</w:t>
            </w:r>
            <w:permEnd w:id="1535194617"/>
            <w:r w:rsidR="007748C9" w:rsidRPr="00E5383F">
              <w:rPr>
                <w:rFonts w:cs="Arial"/>
                <w:szCs w:val="20"/>
                <w:lang w:val="en-GB"/>
              </w:rPr>
              <w:t xml:space="preserve"> per annum</w:t>
            </w:r>
          </w:p>
          <w:p w:rsidR="004E3DBD" w:rsidRPr="00E5383F" w:rsidRDefault="004E3DBD" w:rsidP="00C1236F">
            <w:pPr>
              <w:keepNext/>
              <w:shd w:val="clear" w:color="auto" w:fill="FFFFFF" w:themeFill="background1"/>
              <w:rPr>
                <w:rFonts w:cs="Arial"/>
                <w:szCs w:val="20"/>
              </w:rPr>
            </w:pPr>
          </w:p>
        </w:tc>
        <w:tc>
          <w:tcPr>
            <w:tcW w:w="1967" w:type="dxa"/>
            <w:vAlign w:val="center"/>
          </w:tcPr>
          <w:p w:rsidR="00B36D23" w:rsidRPr="00E5383F" w:rsidRDefault="00B36D23" w:rsidP="00C1236F">
            <w:pPr>
              <w:keepNext/>
              <w:shd w:val="clear" w:color="auto" w:fill="FFFFFF" w:themeFill="background1"/>
              <w:rPr>
                <w:rFonts w:cs="Arial"/>
                <w:szCs w:val="20"/>
              </w:rPr>
            </w:pPr>
          </w:p>
        </w:tc>
      </w:tr>
      <w:tr w:rsidR="00B36D23" w:rsidRPr="00E5383F" w:rsidTr="00E25F1E">
        <w:tc>
          <w:tcPr>
            <w:tcW w:w="3085" w:type="dxa"/>
            <w:vAlign w:val="center"/>
          </w:tcPr>
          <w:p w:rsidR="00B36D23" w:rsidRPr="00E5383F" w:rsidRDefault="00B36D23" w:rsidP="00C1236F">
            <w:pPr>
              <w:keepNext/>
              <w:shd w:val="clear" w:color="auto" w:fill="FFFFFF" w:themeFill="background1"/>
              <w:rPr>
                <w:rFonts w:cs="Arial"/>
                <w:b/>
                <w:szCs w:val="20"/>
              </w:rPr>
            </w:pPr>
            <w:r w:rsidRPr="00E5383F">
              <w:rPr>
                <w:rFonts w:cs="Arial"/>
                <w:b/>
                <w:szCs w:val="20"/>
              </w:rPr>
              <w:t>Housing Allowance</w:t>
            </w:r>
          </w:p>
          <w:p w:rsidR="00B36D23" w:rsidRPr="00E5383F" w:rsidRDefault="00B36D23" w:rsidP="00C1236F">
            <w:pPr>
              <w:keepNext/>
              <w:shd w:val="clear" w:color="auto" w:fill="FFFFFF" w:themeFill="background1"/>
              <w:rPr>
                <w:rFonts w:cs="Arial"/>
                <w:b/>
                <w:szCs w:val="20"/>
              </w:rPr>
            </w:pPr>
          </w:p>
        </w:tc>
        <w:tc>
          <w:tcPr>
            <w:tcW w:w="4678" w:type="dxa"/>
            <w:vAlign w:val="center"/>
          </w:tcPr>
          <w:p w:rsidR="004E3DBD" w:rsidRPr="00E5383F" w:rsidRDefault="004E3DBD" w:rsidP="00C1236F">
            <w:pPr>
              <w:numPr>
                <w:ilvl w:val="12"/>
                <w:numId w:val="0"/>
              </w:numPr>
              <w:shd w:val="clear" w:color="auto" w:fill="FFFFFF" w:themeFill="background1"/>
              <w:ind w:left="794" w:hanging="796"/>
              <w:rPr>
                <w:rFonts w:cs="Arial"/>
                <w:i/>
                <w:szCs w:val="20"/>
                <w:lang w:val="en-GB"/>
              </w:rPr>
            </w:pPr>
          </w:p>
          <w:p w:rsidR="00B36D23" w:rsidRPr="00E5383F" w:rsidRDefault="00B36D23" w:rsidP="00C1236F">
            <w:pPr>
              <w:numPr>
                <w:ilvl w:val="12"/>
                <w:numId w:val="0"/>
              </w:numPr>
              <w:shd w:val="clear" w:color="auto" w:fill="FFFFFF" w:themeFill="background1"/>
              <w:ind w:left="794" w:hanging="796"/>
              <w:rPr>
                <w:rFonts w:cs="Arial"/>
                <w:szCs w:val="20"/>
                <w:lang w:val="en-GB"/>
              </w:rPr>
            </w:pPr>
            <w:permStart w:id="215297120" w:edGrp="everyone"/>
            <w:r w:rsidRPr="00E5383F">
              <w:rPr>
                <w:rFonts w:cs="Arial"/>
                <w:i/>
                <w:szCs w:val="20"/>
                <w:lang w:val="en-GB"/>
              </w:rPr>
              <w:t>Either</w:t>
            </w:r>
            <w:r w:rsidRPr="00E5383F">
              <w:rPr>
                <w:rFonts w:cs="Arial"/>
                <w:szCs w:val="20"/>
                <w:lang w:val="en-GB"/>
              </w:rPr>
              <w:tab/>
              <w:t xml:space="preserve">the Minister will occupy the Church </w:t>
            </w:r>
            <w:r w:rsidR="00DE57BB" w:rsidRPr="00E5383F">
              <w:rPr>
                <w:rFonts w:cs="Arial"/>
                <w:szCs w:val="20"/>
                <w:lang w:val="en-GB"/>
              </w:rPr>
              <w:t>parsonage</w:t>
            </w:r>
            <w:r w:rsidRPr="00E5383F">
              <w:rPr>
                <w:rFonts w:cs="Arial"/>
                <w:szCs w:val="20"/>
                <w:lang w:val="en-GB"/>
              </w:rPr>
              <w:t>;</w:t>
            </w:r>
          </w:p>
          <w:p w:rsidR="004E3DBD" w:rsidRPr="00E5383F" w:rsidRDefault="004E3DBD" w:rsidP="00C1236F">
            <w:pPr>
              <w:numPr>
                <w:ilvl w:val="12"/>
                <w:numId w:val="0"/>
              </w:numPr>
              <w:shd w:val="clear" w:color="auto" w:fill="FFFFFF" w:themeFill="background1"/>
              <w:ind w:left="794" w:hanging="796"/>
              <w:rPr>
                <w:rFonts w:cs="Arial"/>
                <w:szCs w:val="20"/>
                <w:lang w:val="en-GB"/>
              </w:rPr>
            </w:pPr>
          </w:p>
          <w:p w:rsidR="00442A4C" w:rsidRPr="00E5383F" w:rsidRDefault="00B36D23" w:rsidP="00C1236F">
            <w:pPr>
              <w:numPr>
                <w:ilvl w:val="12"/>
                <w:numId w:val="0"/>
              </w:numPr>
              <w:shd w:val="clear" w:color="auto" w:fill="FFFFFF" w:themeFill="background1"/>
              <w:ind w:left="794" w:hanging="796"/>
              <w:rPr>
                <w:rFonts w:cs="Arial"/>
                <w:szCs w:val="20"/>
                <w:lang w:val="en-GB"/>
              </w:rPr>
            </w:pPr>
            <w:r w:rsidRPr="00E5383F">
              <w:rPr>
                <w:rFonts w:cs="Arial"/>
                <w:i/>
                <w:szCs w:val="20"/>
                <w:lang w:val="en-GB"/>
              </w:rPr>
              <w:t>Or</w:t>
            </w:r>
            <w:r w:rsidRPr="00E5383F">
              <w:rPr>
                <w:rFonts w:cs="Arial"/>
                <w:szCs w:val="20"/>
                <w:lang w:val="en-GB"/>
              </w:rPr>
              <w:tab/>
              <w:t xml:space="preserve">the Minister will receive a housing allowance at the rate of $___________ per </w:t>
            </w:r>
            <w:r w:rsidR="007748C9" w:rsidRPr="00E5383F">
              <w:rPr>
                <w:rFonts w:cs="Arial"/>
                <w:szCs w:val="20"/>
                <w:lang w:val="en-GB"/>
              </w:rPr>
              <w:t>annum</w:t>
            </w:r>
            <w:r w:rsidRPr="00E5383F">
              <w:rPr>
                <w:rFonts w:cs="Arial"/>
                <w:szCs w:val="20"/>
                <w:lang w:val="en-GB"/>
              </w:rPr>
              <w:t xml:space="preserve">. </w:t>
            </w:r>
          </w:p>
          <w:permEnd w:id="215297120"/>
          <w:p w:rsidR="004E3DBD" w:rsidRPr="00E5383F" w:rsidRDefault="004E3DBD" w:rsidP="00C1236F">
            <w:pPr>
              <w:numPr>
                <w:ilvl w:val="12"/>
                <w:numId w:val="0"/>
              </w:numPr>
              <w:shd w:val="clear" w:color="auto" w:fill="FFFFFF" w:themeFill="background1"/>
              <w:ind w:left="794" w:hanging="796"/>
              <w:rPr>
                <w:rFonts w:cs="Arial"/>
                <w:szCs w:val="20"/>
                <w:lang w:val="en-GB"/>
              </w:rPr>
            </w:pPr>
          </w:p>
        </w:tc>
        <w:tc>
          <w:tcPr>
            <w:tcW w:w="1967" w:type="dxa"/>
            <w:vAlign w:val="center"/>
          </w:tcPr>
          <w:p w:rsidR="00B36D23" w:rsidRPr="00E5383F" w:rsidRDefault="00B36D23" w:rsidP="00C1236F">
            <w:pPr>
              <w:keepNext/>
              <w:shd w:val="clear" w:color="auto" w:fill="FFFFFF" w:themeFill="background1"/>
              <w:rPr>
                <w:rFonts w:cs="Arial"/>
                <w:szCs w:val="20"/>
              </w:rPr>
            </w:pPr>
            <w:r w:rsidRPr="00E5383F">
              <w:rPr>
                <w:rFonts w:cs="Arial"/>
                <w:i/>
                <w:szCs w:val="20"/>
              </w:rPr>
              <w:t>(delete the terms not required)</w:t>
            </w:r>
          </w:p>
        </w:tc>
      </w:tr>
      <w:tr w:rsidR="00DB6073" w:rsidRPr="00E5383F" w:rsidTr="00E25F1E">
        <w:tc>
          <w:tcPr>
            <w:tcW w:w="3085" w:type="dxa"/>
            <w:vAlign w:val="center"/>
          </w:tcPr>
          <w:p w:rsidR="00DB6073" w:rsidRPr="00E5383F" w:rsidRDefault="00124506" w:rsidP="00C1236F">
            <w:pPr>
              <w:keepNext/>
              <w:shd w:val="clear" w:color="auto" w:fill="FFFFFF" w:themeFill="background1"/>
              <w:rPr>
                <w:rFonts w:cs="Arial"/>
                <w:b/>
                <w:szCs w:val="20"/>
              </w:rPr>
            </w:pPr>
            <w:r w:rsidRPr="00E5383F">
              <w:rPr>
                <w:rFonts w:cs="Arial"/>
                <w:b/>
                <w:szCs w:val="20"/>
              </w:rPr>
              <w:t>Basic Expense</w:t>
            </w:r>
            <w:r w:rsidR="00F437B7" w:rsidRPr="00E5383F">
              <w:rPr>
                <w:rFonts w:cs="Arial"/>
                <w:b/>
                <w:szCs w:val="20"/>
              </w:rPr>
              <w:t xml:space="preserve"> Allowance</w:t>
            </w:r>
          </w:p>
        </w:tc>
        <w:tc>
          <w:tcPr>
            <w:tcW w:w="4678" w:type="dxa"/>
            <w:vAlign w:val="center"/>
          </w:tcPr>
          <w:p w:rsidR="004E3DBD" w:rsidRPr="00E5383F" w:rsidRDefault="004E3DBD" w:rsidP="00C1236F">
            <w:pPr>
              <w:numPr>
                <w:ilvl w:val="12"/>
                <w:numId w:val="0"/>
              </w:numPr>
              <w:shd w:val="clear" w:color="auto" w:fill="FFFFFF" w:themeFill="background1"/>
              <w:ind w:left="794" w:hanging="796"/>
              <w:rPr>
                <w:rFonts w:cs="Arial"/>
                <w:szCs w:val="20"/>
                <w:lang w:val="en-GB"/>
              </w:rPr>
            </w:pPr>
          </w:p>
          <w:p w:rsidR="00442A4C" w:rsidRPr="00E5383F" w:rsidRDefault="00A10076" w:rsidP="00C1236F">
            <w:pPr>
              <w:numPr>
                <w:ilvl w:val="12"/>
                <w:numId w:val="0"/>
              </w:numPr>
              <w:shd w:val="clear" w:color="auto" w:fill="FFFFFF" w:themeFill="background1"/>
              <w:ind w:left="794" w:hanging="796"/>
              <w:rPr>
                <w:rFonts w:cs="Arial"/>
                <w:szCs w:val="20"/>
                <w:lang w:val="en-GB"/>
              </w:rPr>
            </w:pPr>
            <w:r w:rsidRPr="00E5383F">
              <w:rPr>
                <w:rFonts w:cs="Arial"/>
                <w:szCs w:val="20"/>
                <w:lang w:val="en-GB"/>
              </w:rPr>
              <w:t>$</w:t>
            </w:r>
            <w:permStart w:id="922511197" w:edGrp="everyone"/>
            <w:r w:rsidRPr="00E5383F">
              <w:rPr>
                <w:rFonts w:cs="Arial"/>
                <w:szCs w:val="20"/>
                <w:lang w:val="en-GB"/>
              </w:rPr>
              <w:t>___________</w:t>
            </w:r>
            <w:permEnd w:id="922511197"/>
            <w:r w:rsidR="004E3DBD" w:rsidRPr="00E5383F">
              <w:rPr>
                <w:rFonts w:cs="Arial"/>
                <w:szCs w:val="20"/>
                <w:lang w:val="en-GB"/>
              </w:rPr>
              <w:t xml:space="preserve"> per annum (maximum)</w:t>
            </w:r>
          </w:p>
          <w:p w:rsidR="004E3DBD" w:rsidRPr="00E5383F" w:rsidRDefault="004E3DBD" w:rsidP="00C1236F">
            <w:pPr>
              <w:numPr>
                <w:ilvl w:val="12"/>
                <w:numId w:val="0"/>
              </w:numPr>
              <w:shd w:val="clear" w:color="auto" w:fill="FFFFFF" w:themeFill="background1"/>
              <w:rPr>
                <w:rFonts w:cs="Arial"/>
                <w:szCs w:val="20"/>
                <w:lang w:val="en-GB"/>
              </w:rPr>
            </w:pPr>
          </w:p>
        </w:tc>
        <w:tc>
          <w:tcPr>
            <w:tcW w:w="1967" w:type="dxa"/>
            <w:vAlign w:val="center"/>
          </w:tcPr>
          <w:p w:rsidR="00DB6073" w:rsidRPr="00E5383F" w:rsidRDefault="00DB6073" w:rsidP="00C1236F">
            <w:pPr>
              <w:keepNext/>
              <w:shd w:val="clear" w:color="auto" w:fill="FFFFFF" w:themeFill="background1"/>
              <w:rPr>
                <w:rFonts w:cs="Arial"/>
                <w:i/>
                <w:szCs w:val="20"/>
              </w:rPr>
            </w:pPr>
          </w:p>
        </w:tc>
      </w:tr>
      <w:tr w:rsidR="00F437B7" w:rsidRPr="00E5383F" w:rsidTr="00E25F1E">
        <w:tc>
          <w:tcPr>
            <w:tcW w:w="3085" w:type="dxa"/>
            <w:vAlign w:val="center"/>
          </w:tcPr>
          <w:p w:rsidR="00F437B7" w:rsidRPr="00E5383F" w:rsidRDefault="00A10076" w:rsidP="00C1236F">
            <w:pPr>
              <w:keepNext/>
              <w:shd w:val="clear" w:color="auto" w:fill="FFFFFF" w:themeFill="background1"/>
              <w:rPr>
                <w:rFonts w:cs="Arial"/>
                <w:b/>
                <w:szCs w:val="20"/>
              </w:rPr>
            </w:pPr>
            <w:r w:rsidRPr="00E5383F">
              <w:rPr>
                <w:rFonts w:cs="Arial"/>
                <w:b/>
                <w:szCs w:val="20"/>
              </w:rPr>
              <w:t>Vehicle Allowance</w:t>
            </w:r>
          </w:p>
        </w:tc>
        <w:tc>
          <w:tcPr>
            <w:tcW w:w="4678" w:type="dxa"/>
            <w:vAlign w:val="center"/>
          </w:tcPr>
          <w:p w:rsidR="004E3DBD" w:rsidRPr="00E5383F" w:rsidRDefault="004E3DBD" w:rsidP="00C1236F">
            <w:pPr>
              <w:pStyle w:val="BodyText"/>
              <w:shd w:val="clear" w:color="auto" w:fill="FFFFFF" w:themeFill="background1"/>
              <w:rPr>
                <w:rStyle w:val="Emphasis"/>
                <w:rFonts w:ascii="Arial" w:hAnsi="Arial" w:cs="Arial"/>
                <w:sz w:val="22"/>
              </w:rPr>
            </w:pPr>
          </w:p>
          <w:p w:rsidR="00850B80" w:rsidRPr="00E5383F" w:rsidRDefault="00850B80" w:rsidP="00C1236F">
            <w:pPr>
              <w:pStyle w:val="BodyText"/>
              <w:shd w:val="clear" w:color="auto" w:fill="FFFFFF" w:themeFill="background1"/>
              <w:rPr>
                <w:rFonts w:ascii="Arial" w:hAnsi="Arial" w:cs="Arial"/>
                <w:sz w:val="22"/>
              </w:rPr>
            </w:pPr>
            <w:permStart w:id="706421489" w:edGrp="everyone"/>
            <w:r w:rsidRPr="00E5383F">
              <w:rPr>
                <w:rStyle w:val="Emphasis"/>
                <w:rFonts w:ascii="Arial" w:hAnsi="Arial" w:cs="Arial"/>
                <w:sz w:val="22"/>
              </w:rPr>
              <w:t>Either</w:t>
            </w:r>
            <w:r w:rsidRPr="00E5383F">
              <w:rPr>
                <w:rFonts w:ascii="Arial" w:hAnsi="Arial" w:cs="Arial"/>
                <w:sz w:val="22"/>
              </w:rPr>
              <w:tab/>
              <w:t>the Minister will be paid a vehicle allowance of ____ cents per km for all work on behalf of the Church</w:t>
            </w:r>
          </w:p>
          <w:p w:rsidR="004E3DBD" w:rsidRPr="00E5383F" w:rsidRDefault="00850B80" w:rsidP="00C1236F">
            <w:pPr>
              <w:pStyle w:val="BodyText"/>
              <w:shd w:val="clear" w:color="auto" w:fill="FFFFFF" w:themeFill="background1"/>
              <w:spacing w:after="0"/>
              <w:rPr>
                <w:rFonts w:ascii="Arial" w:hAnsi="Arial" w:cs="Arial"/>
                <w:sz w:val="22"/>
              </w:rPr>
            </w:pPr>
            <w:r w:rsidRPr="00E5383F">
              <w:rPr>
                <w:rStyle w:val="Emphasis"/>
                <w:rFonts w:ascii="Arial" w:hAnsi="Arial" w:cs="Arial"/>
                <w:sz w:val="22"/>
              </w:rPr>
              <w:t>Or</w:t>
            </w:r>
            <w:r w:rsidRPr="00E5383F">
              <w:rPr>
                <w:rFonts w:ascii="Arial" w:hAnsi="Arial" w:cs="Arial"/>
                <w:sz w:val="22"/>
              </w:rPr>
              <w:tab/>
              <w:t>the Church will pay all vehicle running costs and maintenance for the Minister (on presen</w:t>
            </w:r>
            <w:r w:rsidR="004E3DBD" w:rsidRPr="00E5383F">
              <w:rPr>
                <w:rFonts w:ascii="Arial" w:hAnsi="Arial" w:cs="Arial"/>
                <w:sz w:val="22"/>
              </w:rPr>
              <w:t>tation of receipts or directly)</w:t>
            </w:r>
            <w:permEnd w:id="706421489"/>
          </w:p>
        </w:tc>
        <w:tc>
          <w:tcPr>
            <w:tcW w:w="1967" w:type="dxa"/>
            <w:vAlign w:val="center"/>
          </w:tcPr>
          <w:p w:rsidR="00F437B7" w:rsidRPr="00E5383F" w:rsidRDefault="00850B80" w:rsidP="00C1236F">
            <w:pPr>
              <w:keepNext/>
              <w:shd w:val="clear" w:color="auto" w:fill="FFFFFF" w:themeFill="background1"/>
              <w:rPr>
                <w:rFonts w:cs="Arial"/>
                <w:i/>
                <w:szCs w:val="20"/>
              </w:rPr>
            </w:pPr>
            <w:r w:rsidRPr="00E5383F">
              <w:rPr>
                <w:rFonts w:cs="Arial"/>
                <w:i/>
                <w:szCs w:val="20"/>
              </w:rPr>
              <w:t>(delete the terms not required)</w:t>
            </w:r>
          </w:p>
        </w:tc>
      </w:tr>
      <w:tr w:rsidR="00850B80" w:rsidRPr="00E5383F" w:rsidTr="00E25F1E">
        <w:tc>
          <w:tcPr>
            <w:tcW w:w="3085" w:type="dxa"/>
            <w:vAlign w:val="center"/>
          </w:tcPr>
          <w:p w:rsidR="00850B80" w:rsidRPr="00E5383F" w:rsidRDefault="00A50570" w:rsidP="00C1236F">
            <w:pPr>
              <w:keepNext/>
              <w:shd w:val="clear" w:color="auto" w:fill="FFFFFF" w:themeFill="background1"/>
              <w:rPr>
                <w:rFonts w:cs="Arial"/>
                <w:b/>
                <w:szCs w:val="20"/>
              </w:rPr>
            </w:pPr>
            <w:r w:rsidRPr="00E5383F">
              <w:rPr>
                <w:rFonts w:cs="Arial"/>
                <w:b/>
                <w:szCs w:val="20"/>
              </w:rPr>
              <w:t>Telecommunication</w:t>
            </w:r>
            <w:r w:rsidR="00450748" w:rsidRPr="00E5383F">
              <w:rPr>
                <w:rFonts w:cs="Arial"/>
                <w:b/>
                <w:szCs w:val="20"/>
              </w:rPr>
              <w:t>s</w:t>
            </w:r>
          </w:p>
        </w:tc>
        <w:tc>
          <w:tcPr>
            <w:tcW w:w="4678" w:type="dxa"/>
            <w:vAlign w:val="center"/>
          </w:tcPr>
          <w:p w:rsidR="00442A4C" w:rsidRPr="00E5383F" w:rsidRDefault="00442A4C" w:rsidP="00C1236F">
            <w:pPr>
              <w:pStyle w:val="BodyText"/>
              <w:shd w:val="clear" w:color="auto" w:fill="FFFFFF" w:themeFill="background1"/>
              <w:spacing w:after="0"/>
              <w:rPr>
                <w:rStyle w:val="Emphasis"/>
                <w:rFonts w:ascii="Arial" w:hAnsi="Arial" w:cs="Arial"/>
                <w:sz w:val="22"/>
              </w:rPr>
            </w:pPr>
          </w:p>
          <w:p w:rsidR="004D37A8" w:rsidRPr="00E5383F" w:rsidRDefault="004E3DBD" w:rsidP="00C1236F">
            <w:pPr>
              <w:numPr>
                <w:ilvl w:val="12"/>
                <w:numId w:val="0"/>
              </w:numPr>
              <w:shd w:val="clear" w:color="auto" w:fill="FFFFFF" w:themeFill="background1"/>
              <w:rPr>
                <w:rFonts w:cs="Arial"/>
                <w:szCs w:val="20"/>
              </w:rPr>
            </w:pPr>
            <w:r w:rsidRPr="00E5383F">
              <w:rPr>
                <w:rFonts w:cs="Arial"/>
                <w:szCs w:val="20"/>
              </w:rPr>
              <w:t>M</w:t>
            </w:r>
            <w:r w:rsidR="004D37A8" w:rsidRPr="00E5383F">
              <w:rPr>
                <w:rFonts w:cs="Arial"/>
                <w:szCs w:val="20"/>
              </w:rPr>
              <w:t>onthly landline phone rental cost</w:t>
            </w:r>
            <w:r w:rsidRPr="00E5383F">
              <w:rPr>
                <w:rFonts w:cs="Arial"/>
                <w:szCs w:val="20"/>
              </w:rPr>
              <w:t xml:space="preserve"> of </w:t>
            </w:r>
            <w:r w:rsidRPr="00E5383F">
              <w:rPr>
                <w:rFonts w:cs="Arial"/>
                <w:szCs w:val="20"/>
                <w:lang w:val="en-GB"/>
              </w:rPr>
              <w:t>$</w:t>
            </w:r>
            <w:permStart w:id="719722067" w:edGrp="everyone"/>
            <w:r w:rsidRPr="00E5383F">
              <w:rPr>
                <w:rFonts w:cs="Arial"/>
                <w:szCs w:val="20"/>
                <w:lang w:val="en-GB"/>
              </w:rPr>
              <w:t xml:space="preserve">___________ </w:t>
            </w:r>
            <w:permEnd w:id="719722067"/>
            <w:r w:rsidRPr="00E5383F">
              <w:rPr>
                <w:rFonts w:cs="Arial"/>
                <w:szCs w:val="20"/>
                <w:lang w:val="en-GB"/>
              </w:rPr>
              <w:t>per annum</w:t>
            </w:r>
          </w:p>
          <w:p w:rsidR="004E3DBD" w:rsidRPr="00E5383F" w:rsidRDefault="004E3DBD" w:rsidP="00C1236F">
            <w:pPr>
              <w:numPr>
                <w:ilvl w:val="12"/>
                <w:numId w:val="0"/>
              </w:numPr>
              <w:shd w:val="clear" w:color="auto" w:fill="FFFFFF" w:themeFill="background1"/>
              <w:rPr>
                <w:rFonts w:cs="Arial"/>
                <w:szCs w:val="20"/>
              </w:rPr>
            </w:pPr>
          </w:p>
          <w:p w:rsidR="004D37A8" w:rsidRPr="00E5383F" w:rsidRDefault="004E3DBD" w:rsidP="00C1236F">
            <w:pPr>
              <w:numPr>
                <w:ilvl w:val="12"/>
                <w:numId w:val="0"/>
              </w:numPr>
              <w:shd w:val="clear" w:color="auto" w:fill="FFFFFF" w:themeFill="background1"/>
              <w:rPr>
                <w:rFonts w:cs="Arial"/>
                <w:szCs w:val="20"/>
              </w:rPr>
            </w:pPr>
            <w:r w:rsidRPr="00E5383F">
              <w:rPr>
                <w:rFonts w:cs="Arial"/>
                <w:szCs w:val="20"/>
              </w:rPr>
              <w:t>T</w:t>
            </w:r>
            <w:r w:rsidR="004D37A8" w:rsidRPr="00E5383F">
              <w:rPr>
                <w:rFonts w:cs="Arial"/>
                <w:szCs w:val="20"/>
              </w:rPr>
              <w:t>he cost of all ministry related phone calls and texts</w:t>
            </w:r>
          </w:p>
          <w:p w:rsidR="004E3DBD" w:rsidRPr="00E5383F" w:rsidRDefault="004E3DBD" w:rsidP="00C1236F">
            <w:pPr>
              <w:numPr>
                <w:ilvl w:val="12"/>
                <w:numId w:val="0"/>
              </w:numPr>
              <w:shd w:val="clear" w:color="auto" w:fill="FFFFFF" w:themeFill="background1"/>
              <w:rPr>
                <w:rFonts w:cs="Arial"/>
                <w:szCs w:val="20"/>
              </w:rPr>
            </w:pPr>
          </w:p>
          <w:p w:rsidR="00A50570" w:rsidRPr="00E5383F" w:rsidRDefault="004E3DBD" w:rsidP="00C1236F">
            <w:pPr>
              <w:numPr>
                <w:ilvl w:val="12"/>
                <w:numId w:val="0"/>
              </w:numPr>
              <w:shd w:val="clear" w:color="auto" w:fill="FFFFFF" w:themeFill="background1"/>
              <w:rPr>
                <w:rFonts w:cs="Arial"/>
                <w:szCs w:val="20"/>
                <w:lang w:val="en-GB"/>
              </w:rPr>
            </w:pPr>
            <w:r w:rsidRPr="00E5383F">
              <w:rPr>
                <w:rFonts w:cs="Arial"/>
                <w:szCs w:val="20"/>
              </w:rPr>
              <w:t>M</w:t>
            </w:r>
            <w:r w:rsidR="004D37A8" w:rsidRPr="00E5383F">
              <w:rPr>
                <w:rFonts w:cs="Arial"/>
                <w:szCs w:val="20"/>
              </w:rPr>
              <w:t>onthly broadband internet connection cost</w:t>
            </w:r>
            <w:r w:rsidR="004D37A8" w:rsidRPr="00E5383F">
              <w:rPr>
                <w:sz w:val="24"/>
              </w:rPr>
              <w:t xml:space="preserve"> </w:t>
            </w:r>
            <w:r w:rsidRPr="00E5383F">
              <w:rPr>
                <w:rFonts w:cs="Arial"/>
                <w:szCs w:val="20"/>
              </w:rPr>
              <w:t xml:space="preserve">of </w:t>
            </w:r>
            <w:r w:rsidRPr="00E5383F">
              <w:rPr>
                <w:rFonts w:cs="Arial"/>
                <w:szCs w:val="20"/>
                <w:lang w:val="en-GB"/>
              </w:rPr>
              <w:t>$</w:t>
            </w:r>
            <w:permStart w:id="1441364601" w:edGrp="everyone"/>
            <w:r w:rsidRPr="00E5383F">
              <w:rPr>
                <w:rFonts w:cs="Arial"/>
                <w:szCs w:val="20"/>
                <w:lang w:val="en-GB"/>
              </w:rPr>
              <w:t xml:space="preserve">___________ </w:t>
            </w:r>
            <w:permEnd w:id="1441364601"/>
            <w:r w:rsidRPr="00E5383F">
              <w:rPr>
                <w:rFonts w:cs="Arial"/>
                <w:szCs w:val="20"/>
                <w:lang w:val="en-GB"/>
              </w:rPr>
              <w:t>per annum</w:t>
            </w:r>
          </w:p>
          <w:p w:rsidR="004E3DBD" w:rsidRPr="00E5383F" w:rsidRDefault="004E3DBD" w:rsidP="00C1236F">
            <w:pPr>
              <w:numPr>
                <w:ilvl w:val="12"/>
                <w:numId w:val="0"/>
              </w:numPr>
              <w:shd w:val="clear" w:color="auto" w:fill="FFFFFF" w:themeFill="background1"/>
              <w:rPr>
                <w:rStyle w:val="Emphasis"/>
                <w:rFonts w:cs="Arial"/>
                <w:i w:val="0"/>
                <w:szCs w:val="20"/>
              </w:rPr>
            </w:pPr>
          </w:p>
        </w:tc>
        <w:tc>
          <w:tcPr>
            <w:tcW w:w="1967" w:type="dxa"/>
            <w:vAlign w:val="center"/>
          </w:tcPr>
          <w:p w:rsidR="00850B80" w:rsidRPr="00E5383F" w:rsidRDefault="00850B80" w:rsidP="00C1236F">
            <w:pPr>
              <w:keepNext/>
              <w:shd w:val="clear" w:color="auto" w:fill="FFFFFF" w:themeFill="background1"/>
              <w:rPr>
                <w:rFonts w:cs="Arial"/>
                <w:i/>
                <w:szCs w:val="20"/>
              </w:rPr>
            </w:pPr>
          </w:p>
        </w:tc>
      </w:tr>
      <w:tr w:rsidR="00850B80" w:rsidRPr="00E5383F" w:rsidTr="00E25F1E">
        <w:tc>
          <w:tcPr>
            <w:tcW w:w="3085" w:type="dxa"/>
            <w:vAlign w:val="center"/>
          </w:tcPr>
          <w:p w:rsidR="00850B80" w:rsidRPr="00E5383F" w:rsidRDefault="0097789B" w:rsidP="00C1236F">
            <w:pPr>
              <w:keepNext/>
              <w:shd w:val="clear" w:color="auto" w:fill="FFFFFF" w:themeFill="background1"/>
              <w:rPr>
                <w:rFonts w:cs="Arial"/>
                <w:b/>
                <w:szCs w:val="20"/>
              </w:rPr>
            </w:pPr>
            <w:r w:rsidRPr="00E5383F">
              <w:br w:type="page"/>
            </w:r>
            <w:r w:rsidR="00850B80" w:rsidRPr="00E5383F">
              <w:rPr>
                <w:rFonts w:cs="Arial"/>
                <w:b/>
                <w:szCs w:val="20"/>
              </w:rPr>
              <w:t>Superannuation</w:t>
            </w:r>
          </w:p>
        </w:tc>
        <w:tc>
          <w:tcPr>
            <w:tcW w:w="4678" w:type="dxa"/>
            <w:vAlign w:val="center"/>
          </w:tcPr>
          <w:p w:rsidR="004E3DBD" w:rsidRPr="00E5383F" w:rsidRDefault="004E3DBD" w:rsidP="00C1236F">
            <w:pPr>
              <w:numPr>
                <w:ilvl w:val="12"/>
                <w:numId w:val="0"/>
              </w:numPr>
              <w:shd w:val="clear" w:color="auto" w:fill="FFFFFF" w:themeFill="background1"/>
              <w:ind w:hanging="2"/>
              <w:rPr>
                <w:rFonts w:cs="Arial"/>
                <w:szCs w:val="20"/>
                <w:lang w:val="en-GB"/>
              </w:rPr>
            </w:pPr>
          </w:p>
          <w:p w:rsidR="00442A4C" w:rsidRPr="00E5383F" w:rsidRDefault="00850B80" w:rsidP="00C1236F">
            <w:pPr>
              <w:numPr>
                <w:ilvl w:val="12"/>
                <w:numId w:val="0"/>
              </w:numPr>
              <w:shd w:val="clear" w:color="auto" w:fill="FFFFFF" w:themeFill="background1"/>
              <w:ind w:hanging="2"/>
              <w:rPr>
                <w:rFonts w:cs="Arial"/>
                <w:szCs w:val="20"/>
                <w:lang w:val="en-GB"/>
              </w:rPr>
            </w:pPr>
            <w:r w:rsidRPr="00E5383F">
              <w:rPr>
                <w:rFonts w:cs="Arial"/>
                <w:szCs w:val="20"/>
                <w:lang w:val="en-GB"/>
              </w:rPr>
              <w:t xml:space="preserve">The Church will pay </w:t>
            </w:r>
            <w:permStart w:id="1244926418" w:edGrp="everyone"/>
            <w:r w:rsidR="005B5747" w:rsidRPr="00E5383F">
              <w:rPr>
                <w:rFonts w:cs="Arial"/>
                <w:szCs w:val="20"/>
                <w:lang w:val="en-GB"/>
              </w:rPr>
              <w:t>__</w:t>
            </w:r>
            <w:permEnd w:id="1244926418"/>
            <w:r w:rsidRPr="00E5383F">
              <w:rPr>
                <w:rFonts w:cs="Arial"/>
                <w:szCs w:val="20"/>
                <w:lang w:val="en-GB"/>
              </w:rPr>
              <w:t xml:space="preserve">% of the Cash Stipend to </w:t>
            </w:r>
          </w:p>
          <w:p w:rsidR="00442A4C" w:rsidRPr="00E5383F" w:rsidRDefault="00442A4C" w:rsidP="00C1236F">
            <w:pPr>
              <w:numPr>
                <w:ilvl w:val="12"/>
                <w:numId w:val="0"/>
              </w:numPr>
              <w:shd w:val="clear" w:color="auto" w:fill="FFFFFF" w:themeFill="background1"/>
              <w:ind w:hanging="2"/>
              <w:rPr>
                <w:rFonts w:cs="Arial"/>
                <w:szCs w:val="20"/>
                <w:lang w:val="en-GB"/>
              </w:rPr>
            </w:pPr>
          </w:p>
          <w:p w:rsidR="00850B80" w:rsidRPr="00E5383F" w:rsidRDefault="00B56A6E" w:rsidP="00C1236F">
            <w:pPr>
              <w:numPr>
                <w:ilvl w:val="12"/>
                <w:numId w:val="0"/>
              </w:numPr>
              <w:shd w:val="clear" w:color="auto" w:fill="FFFFFF" w:themeFill="background1"/>
              <w:ind w:hanging="2"/>
              <w:rPr>
                <w:rFonts w:cs="Arial"/>
                <w:szCs w:val="20"/>
                <w:lang w:val="en-GB"/>
              </w:rPr>
            </w:pPr>
            <w:permStart w:id="473527611" w:edGrp="everyone"/>
            <w:r w:rsidRPr="00E5383F">
              <w:rPr>
                <w:rFonts w:cs="Arial"/>
                <w:szCs w:val="20"/>
                <w:lang w:val="en-GB"/>
              </w:rPr>
              <w:t>______________</w:t>
            </w:r>
            <w:r w:rsidR="002E62C3" w:rsidRPr="00E5383F">
              <w:rPr>
                <w:rFonts w:cs="Arial"/>
                <w:szCs w:val="20"/>
                <w:lang w:val="en-GB"/>
              </w:rPr>
              <w:t>______________</w:t>
            </w:r>
          </w:p>
          <w:permEnd w:id="473527611"/>
          <w:p w:rsidR="004E3DBD" w:rsidRPr="00E5383F" w:rsidRDefault="004E3DBD" w:rsidP="00C1236F">
            <w:pPr>
              <w:numPr>
                <w:ilvl w:val="12"/>
                <w:numId w:val="0"/>
              </w:numPr>
              <w:shd w:val="clear" w:color="auto" w:fill="FFFFFF" w:themeFill="background1"/>
              <w:ind w:hanging="2"/>
              <w:rPr>
                <w:rFonts w:cs="Arial"/>
                <w:szCs w:val="20"/>
                <w:lang w:val="en-GB"/>
              </w:rPr>
            </w:pPr>
          </w:p>
        </w:tc>
        <w:tc>
          <w:tcPr>
            <w:tcW w:w="1967" w:type="dxa"/>
            <w:vAlign w:val="center"/>
          </w:tcPr>
          <w:p w:rsidR="00850B80" w:rsidRPr="00E5383F" w:rsidRDefault="00850B80" w:rsidP="00C1236F">
            <w:pPr>
              <w:keepNext/>
              <w:shd w:val="clear" w:color="auto" w:fill="FFFFFF" w:themeFill="background1"/>
              <w:rPr>
                <w:rFonts w:cs="Arial"/>
                <w:i/>
                <w:szCs w:val="20"/>
              </w:rPr>
            </w:pPr>
            <w:r w:rsidRPr="00E5383F">
              <w:rPr>
                <w:rFonts w:cs="Arial"/>
                <w:i/>
                <w:szCs w:val="20"/>
              </w:rPr>
              <w:t xml:space="preserve">(Insert </w:t>
            </w:r>
            <w:r w:rsidR="005B5747" w:rsidRPr="00E5383F">
              <w:rPr>
                <w:rFonts w:cs="Arial"/>
                <w:i/>
                <w:szCs w:val="20"/>
              </w:rPr>
              <w:t xml:space="preserve">% to be paid </w:t>
            </w:r>
            <w:r w:rsidR="001F5260" w:rsidRPr="00E5383F">
              <w:rPr>
                <w:rFonts w:cs="Arial"/>
                <w:i/>
                <w:szCs w:val="20"/>
              </w:rPr>
              <w:t>and</w:t>
            </w:r>
            <w:r w:rsidR="005B5747" w:rsidRPr="00E5383F">
              <w:rPr>
                <w:rFonts w:cs="Arial"/>
                <w:i/>
                <w:szCs w:val="20"/>
              </w:rPr>
              <w:t xml:space="preserve"> the </w:t>
            </w:r>
            <w:r w:rsidRPr="00E5383F">
              <w:rPr>
                <w:rFonts w:cs="Arial"/>
                <w:i/>
                <w:szCs w:val="20"/>
              </w:rPr>
              <w:t xml:space="preserve">name of </w:t>
            </w:r>
            <w:r w:rsidR="005B5747" w:rsidRPr="00E5383F">
              <w:rPr>
                <w:rFonts w:cs="Arial"/>
                <w:i/>
                <w:szCs w:val="20"/>
              </w:rPr>
              <w:t xml:space="preserve">the Ministers </w:t>
            </w:r>
            <w:r w:rsidRPr="00E5383F">
              <w:rPr>
                <w:rFonts w:cs="Arial"/>
                <w:i/>
                <w:szCs w:val="20"/>
              </w:rPr>
              <w:t>superannuation</w:t>
            </w:r>
            <w:r w:rsidR="005B5747" w:rsidRPr="00E5383F">
              <w:rPr>
                <w:rFonts w:cs="Arial"/>
                <w:i/>
                <w:szCs w:val="20"/>
              </w:rPr>
              <w:t xml:space="preserve"> </w:t>
            </w:r>
            <w:r w:rsidRPr="00E5383F">
              <w:rPr>
                <w:rFonts w:cs="Arial"/>
                <w:i/>
                <w:szCs w:val="20"/>
              </w:rPr>
              <w:t>fund)</w:t>
            </w:r>
          </w:p>
        </w:tc>
      </w:tr>
    </w:tbl>
    <w:p w:rsidR="00E25F1E" w:rsidRDefault="00E25F1E">
      <w:r>
        <w:br w:type="page"/>
      </w:r>
    </w:p>
    <w:tbl>
      <w:tblPr>
        <w:tblStyle w:val="TableGrid"/>
        <w:tblW w:w="973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085"/>
        <w:gridCol w:w="4678"/>
        <w:gridCol w:w="1967"/>
      </w:tblGrid>
      <w:tr w:rsidR="004D37A8" w:rsidRPr="00E5383F" w:rsidTr="00E25F1E">
        <w:tc>
          <w:tcPr>
            <w:tcW w:w="3085" w:type="dxa"/>
            <w:vAlign w:val="center"/>
          </w:tcPr>
          <w:p w:rsidR="004D37A8" w:rsidRPr="00E5383F" w:rsidRDefault="004D37A8" w:rsidP="00C1236F">
            <w:pPr>
              <w:keepNext/>
              <w:shd w:val="clear" w:color="auto" w:fill="FFFFFF" w:themeFill="background1"/>
              <w:rPr>
                <w:rFonts w:cs="Arial"/>
                <w:b/>
                <w:szCs w:val="20"/>
              </w:rPr>
            </w:pPr>
            <w:r w:rsidRPr="00E5383F">
              <w:rPr>
                <w:rFonts w:cs="Arial"/>
                <w:b/>
                <w:szCs w:val="20"/>
              </w:rPr>
              <w:lastRenderedPageBreak/>
              <w:t>Professional Development</w:t>
            </w:r>
          </w:p>
        </w:tc>
        <w:tc>
          <w:tcPr>
            <w:tcW w:w="4678" w:type="dxa"/>
            <w:vAlign w:val="center"/>
          </w:tcPr>
          <w:p w:rsidR="004E3DBD" w:rsidRPr="00E5383F" w:rsidRDefault="004E3DBD" w:rsidP="00C1236F">
            <w:pPr>
              <w:numPr>
                <w:ilvl w:val="12"/>
                <w:numId w:val="0"/>
              </w:numPr>
              <w:shd w:val="clear" w:color="auto" w:fill="FFFFFF" w:themeFill="background1"/>
              <w:ind w:hanging="2"/>
              <w:rPr>
                <w:rFonts w:cs="Arial"/>
                <w:szCs w:val="20"/>
                <w:lang w:val="en-GB"/>
              </w:rPr>
            </w:pPr>
          </w:p>
          <w:p w:rsidR="004D37A8" w:rsidRPr="00E5383F" w:rsidRDefault="004D37A8" w:rsidP="00C1236F">
            <w:pPr>
              <w:numPr>
                <w:ilvl w:val="12"/>
                <w:numId w:val="0"/>
              </w:numPr>
              <w:shd w:val="clear" w:color="auto" w:fill="FFFFFF" w:themeFill="background1"/>
              <w:ind w:hanging="2"/>
              <w:rPr>
                <w:rFonts w:cs="Arial"/>
                <w:szCs w:val="20"/>
                <w:lang w:val="en-GB"/>
              </w:rPr>
            </w:pPr>
            <w:permStart w:id="1819172559" w:edGrp="everyone"/>
            <w:r w:rsidRPr="00E5383F">
              <w:rPr>
                <w:rFonts w:cs="Arial"/>
                <w:szCs w:val="20"/>
                <w:lang w:val="en-GB"/>
              </w:rPr>
              <w:t xml:space="preserve">________ </w:t>
            </w:r>
            <w:permEnd w:id="1819172559"/>
            <w:r w:rsidR="00D65DC1" w:rsidRPr="00E5383F">
              <w:rPr>
                <w:rFonts w:cs="Arial"/>
                <w:szCs w:val="20"/>
                <w:lang w:val="en-GB"/>
              </w:rPr>
              <w:t>blocks</w:t>
            </w:r>
            <w:r w:rsidRPr="00E5383F">
              <w:rPr>
                <w:rFonts w:cs="Arial"/>
                <w:szCs w:val="20"/>
                <w:lang w:val="en-GB"/>
              </w:rPr>
              <w:t xml:space="preserve"> per annum</w:t>
            </w:r>
          </w:p>
          <w:p w:rsidR="004D37A8" w:rsidRPr="00E5383F" w:rsidRDefault="004D37A8" w:rsidP="00C1236F">
            <w:pPr>
              <w:numPr>
                <w:ilvl w:val="12"/>
                <w:numId w:val="0"/>
              </w:numPr>
              <w:shd w:val="clear" w:color="auto" w:fill="FFFFFF" w:themeFill="background1"/>
              <w:ind w:hanging="2"/>
              <w:rPr>
                <w:rFonts w:cs="Arial"/>
                <w:szCs w:val="20"/>
                <w:lang w:val="en-GB"/>
              </w:rPr>
            </w:pPr>
          </w:p>
          <w:p w:rsidR="004E3DBD" w:rsidRPr="00E5383F" w:rsidRDefault="004E3DBD" w:rsidP="00C1236F">
            <w:pPr>
              <w:numPr>
                <w:ilvl w:val="12"/>
                <w:numId w:val="0"/>
              </w:numPr>
              <w:shd w:val="clear" w:color="auto" w:fill="FFFFFF" w:themeFill="background1"/>
              <w:rPr>
                <w:rFonts w:cs="Arial"/>
                <w:szCs w:val="20"/>
                <w:lang w:val="en-GB"/>
              </w:rPr>
            </w:pPr>
            <w:r w:rsidRPr="00E5383F">
              <w:rPr>
                <w:rFonts w:cs="Arial"/>
                <w:szCs w:val="20"/>
              </w:rPr>
              <w:t xml:space="preserve">Reimbursement of Professional Development Costs up to </w:t>
            </w:r>
            <w:r w:rsidRPr="00E5383F">
              <w:rPr>
                <w:rFonts w:cs="Arial"/>
                <w:szCs w:val="20"/>
                <w:lang w:val="en-GB"/>
              </w:rPr>
              <w:t>$</w:t>
            </w:r>
            <w:permStart w:id="1334647237" w:edGrp="everyone"/>
            <w:r w:rsidRPr="00E5383F">
              <w:rPr>
                <w:rFonts w:cs="Arial"/>
                <w:szCs w:val="20"/>
                <w:lang w:val="en-GB"/>
              </w:rPr>
              <w:t>___________</w:t>
            </w:r>
            <w:permEnd w:id="1334647237"/>
            <w:r w:rsidRPr="00E5383F">
              <w:rPr>
                <w:rFonts w:cs="Arial"/>
                <w:szCs w:val="20"/>
                <w:lang w:val="en-GB"/>
              </w:rPr>
              <w:t xml:space="preserve"> per annum (max) </w:t>
            </w:r>
          </w:p>
        </w:tc>
        <w:tc>
          <w:tcPr>
            <w:tcW w:w="1967" w:type="dxa"/>
            <w:vAlign w:val="center"/>
          </w:tcPr>
          <w:p w:rsidR="004D37A8" w:rsidRPr="00E5383F" w:rsidRDefault="004D37A8" w:rsidP="00C1236F">
            <w:pPr>
              <w:keepNext/>
              <w:shd w:val="clear" w:color="auto" w:fill="FFFFFF" w:themeFill="background1"/>
              <w:rPr>
                <w:rFonts w:cs="Arial"/>
                <w:i/>
                <w:szCs w:val="20"/>
              </w:rPr>
            </w:pPr>
          </w:p>
        </w:tc>
      </w:tr>
      <w:tr w:rsidR="004D37A8" w:rsidRPr="00E5383F" w:rsidTr="00E25F1E">
        <w:tc>
          <w:tcPr>
            <w:tcW w:w="3085" w:type="dxa"/>
            <w:vAlign w:val="center"/>
          </w:tcPr>
          <w:p w:rsidR="004D37A8" w:rsidRPr="00E5383F" w:rsidRDefault="004D37A8" w:rsidP="00C1236F">
            <w:pPr>
              <w:keepNext/>
              <w:shd w:val="clear" w:color="auto" w:fill="FFFFFF" w:themeFill="background1"/>
              <w:rPr>
                <w:rFonts w:cs="Arial"/>
                <w:b/>
                <w:szCs w:val="20"/>
              </w:rPr>
            </w:pPr>
            <w:r w:rsidRPr="00E5383F">
              <w:rPr>
                <w:rFonts w:cs="Arial"/>
                <w:b/>
                <w:szCs w:val="20"/>
              </w:rPr>
              <w:t>Removal Expenses</w:t>
            </w:r>
          </w:p>
        </w:tc>
        <w:tc>
          <w:tcPr>
            <w:tcW w:w="4678" w:type="dxa"/>
            <w:vAlign w:val="center"/>
          </w:tcPr>
          <w:p w:rsidR="004D37A8" w:rsidRPr="00E5383F" w:rsidRDefault="004D37A8" w:rsidP="00C1236F">
            <w:pPr>
              <w:numPr>
                <w:ilvl w:val="12"/>
                <w:numId w:val="0"/>
              </w:numPr>
              <w:shd w:val="clear" w:color="auto" w:fill="FFFFFF" w:themeFill="background1"/>
              <w:ind w:hanging="2"/>
              <w:rPr>
                <w:rFonts w:cs="Arial"/>
                <w:szCs w:val="20"/>
                <w:lang w:val="en-GB"/>
              </w:rPr>
            </w:pPr>
          </w:p>
          <w:p w:rsidR="004E3DBD" w:rsidRPr="00E5383F" w:rsidRDefault="004E3DBD" w:rsidP="00C1236F">
            <w:pPr>
              <w:numPr>
                <w:ilvl w:val="12"/>
                <w:numId w:val="0"/>
              </w:numPr>
              <w:shd w:val="clear" w:color="auto" w:fill="FFFFFF" w:themeFill="background1"/>
              <w:ind w:hanging="2"/>
              <w:rPr>
                <w:rFonts w:cs="Arial"/>
                <w:szCs w:val="20"/>
                <w:lang w:val="en-GB"/>
              </w:rPr>
            </w:pPr>
          </w:p>
        </w:tc>
        <w:tc>
          <w:tcPr>
            <w:tcW w:w="1967" w:type="dxa"/>
            <w:vAlign w:val="center"/>
          </w:tcPr>
          <w:p w:rsidR="004D37A8" w:rsidRPr="00E5383F" w:rsidRDefault="004D37A8" w:rsidP="00C1236F">
            <w:pPr>
              <w:keepNext/>
              <w:shd w:val="clear" w:color="auto" w:fill="FFFFFF" w:themeFill="background1"/>
              <w:rPr>
                <w:rFonts w:cs="Arial"/>
                <w:i/>
                <w:szCs w:val="20"/>
              </w:rPr>
            </w:pPr>
          </w:p>
        </w:tc>
      </w:tr>
      <w:tr w:rsidR="00850B80" w:rsidRPr="00E5383F" w:rsidTr="00E25F1E">
        <w:tc>
          <w:tcPr>
            <w:tcW w:w="3085" w:type="dxa"/>
            <w:vAlign w:val="center"/>
          </w:tcPr>
          <w:p w:rsidR="00850B80" w:rsidRPr="00E5383F" w:rsidRDefault="004D37A8" w:rsidP="00C1236F">
            <w:pPr>
              <w:keepNext/>
              <w:shd w:val="clear" w:color="auto" w:fill="FFFFFF" w:themeFill="background1"/>
              <w:rPr>
                <w:rFonts w:cs="Arial"/>
                <w:b/>
                <w:szCs w:val="20"/>
              </w:rPr>
            </w:pPr>
            <w:r w:rsidRPr="00E5383F">
              <w:rPr>
                <w:rFonts w:cs="Arial"/>
                <w:b/>
                <w:szCs w:val="20"/>
              </w:rPr>
              <w:t>Annu</w:t>
            </w:r>
            <w:r w:rsidR="00850B80" w:rsidRPr="00E5383F">
              <w:rPr>
                <w:rFonts w:cs="Arial"/>
                <w:b/>
                <w:szCs w:val="20"/>
              </w:rPr>
              <w:t>al Leave</w:t>
            </w:r>
          </w:p>
        </w:tc>
        <w:tc>
          <w:tcPr>
            <w:tcW w:w="4678" w:type="dxa"/>
            <w:vAlign w:val="center"/>
          </w:tcPr>
          <w:p w:rsidR="004E3DBD" w:rsidRPr="00E5383F" w:rsidRDefault="004E3DBD" w:rsidP="00C1236F">
            <w:pPr>
              <w:numPr>
                <w:ilvl w:val="12"/>
                <w:numId w:val="0"/>
              </w:numPr>
              <w:shd w:val="clear" w:color="auto" w:fill="FFFFFF" w:themeFill="background1"/>
              <w:ind w:hanging="2"/>
              <w:rPr>
                <w:rFonts w:cs="Arial"/>
                <w:szCs w:val="20"/>
                <w:lang w:val="en-GB"/>
              </w:rPr>
            </w:pPr>
          </w:p>
          <w:p w:rsidR="00442A4C" w:rsidRPr="00E5383F" w:rsidRDefault="00850B80" w:rsidP="00C1236F">
            <w:pPr>
              <w:numPr>
                <w:ilvl w:val="12"/>
                <w:numId w:val="0"/>
              </w:numPr>
              <w:shd w:val="clear" w:color="auto" w:fill="FFFFFF" w:themeFill="background1"/>
              <w:ind w:hanging="2"/>
              <w:rPr>
                <w:rFonts w:cs="Arial"/>
                <w:szCs w:val="20"/>
                <w:lang w:val="en-GB"/>
              </w:rPr>
            </w:pPr>
            <w:permStart w:id="1270421066" w:edGrp="everyone"/>
            <w:r w:rsidRPr="00E5383F">
              <w:rPr>
                <w:rFonts w:cs="Arial"/>
                <w:szCs w:val="20"/>
                <w:lang w:val="en-GB"/>
              </w:rPr>
              <w:t>________</w:t>
            </w:r>
            <w:permEnd w:id="1270421066"/>
            <w:r w:rsidRPr="00E5383F">
              <w:rPr>
                <w:rFonts w:cs="Arial"/>
                <w:szCs w:val="20"/>
                <w:lang w:val="en-GB"/>
              </w:rPr>
              <w:t xml:space="preserve"> </w:t>
            </w:r>
            <w:r w:rsidR="007A419E" w:rsidRPr="00E5383F">
              <w:rPr>
                <w:rFonts w:cs="Arial"/>
                <w:szCs w:val="20"/>
                <w:lang w:val="en-GB"/>
              </w:rPr>
              <w:t>weeks</w:t>
            </w:r>
            <w:r w:rsidRPr="00E5383F">
              <w:rPr>
                <w:rFonts w:cs="Arial"/>
                <w:szCs w:val="20"/>
                <w:lang w:val="en-GB"/>
              </w:rPr>
              <w:t xml:space="preserve"> per annum</w:t>
            </w:r>
          </w:p>
          <w:p w:rsidR="004E3DBD" w:rsidRPr="00E5383F" w:rsidRDefault="004E3DBD" w:rsidP="00C1236F">
            <w:pPr>
              <w:numPr>
                <w:ilvl w:val="12"/>
                <w:numId w:val="0"/>
              </w:numPr>
              <w:shd w:val="clear" w:color="auto" w:fill="FFFFFF" w:themeFill="background1"/>
              <w:ind w:hanging="2"/>
              <w:rPr>
                <w:rFonts w:cs="Arial"/>
                <w:szCs w:val="20"/>
                <w:lang w:val="en-GB"/>
              </w:rPr>
            </w:pPr>
          </w:p>
        </w:tc>
        <w:tc>
          <w:tcPr>
            <w:tcW w:w="1967" w:type="dxa"/>
            <w:vAlign w:val="center"/>
          </w:tcPr>
          <w:p w:rsidR="00850B80" w:rsidRPr="00E5383F" w:rsidRDefault="00850B80" w:rsidP="00C1236F">
            <w:pPr>
              <w:keepNext/>
              <w:shd w:val="clear" w:color="auto" w:fill="FFFFFF" w:themeFill="background1"/>
              <w:rPr>
                <w:rFonts w:cs="Arial"/>
                <w:i/>
                <w:szCs w:val="20"/>
              </w:rPr>
            </w:pPr>
          </w:p>
        </w:tc>
      </w:tr>
      <w:tr w:rsidR="00143164" w:rsidRPr="00E5383F" w:rsidTr="00E25F1E">
        <w:tc>
          <w:tcPr>
            <w:tcW w:w="3085" w:type="dxa"/>
            <w:vAlign w:val="center"/>
          </w:tcPr>
          <w:p w:rsidR="00143164" w:rsidRPr="00E5383F" w:rsidRDefault="00143164" w:rsidP="00C1236F">
            <w:pPr>
              <w:keepNext/>
              <w:shd w:val="clear" w:color="auto" w:fill="FFFFFF" w:themeFill="background1"/>
              <w:rPr>
                <w:rFonts w:cs="Arial"/>
                <w:b/>
                <w:szCs w:val="20"/>
              </w:rPr>
            </w:pPr>
            <w:r w:rsidRPr="00E5383F">
              <w:rPr>
                <w:rFonts w:cs="Arial"/>
                <w:b/>
                <w:szCs w:val="20"/>
              </w:rPr>
              <w:t>Sick Leave</w:t>
            </w:r>
          </w:p>
        </w:tc>
        <w:tc>
          <w:tcPr>
            <w:tcW w:w="4678" w:type="dxa"/>
            <w:vAlign w:val="center"/>
          </w:tcPr>
          <w:p w:rsidR="00143164" w:rsidRPr="00E5383F" w:rsidRDefault="00143164" w:rsidP="00C1236F">
            <w:pPr>
              <w:numPr>
                <w:ilvl w:val="12"/>
                <w:numId w:val="0"/>
              </w:numPr>
              <w:shd w:val="clear" w:color="auto" w:fill="FFFFFF" w:themeFill="background1"/>
              <w:ind w:hanging="2"/>
              <w:rPr>
                <w:rFonts w:cs="Arial"/>
                <w:szCs w:val="20"/>
                <w:lang w:val="en-GB"/>
              </w:rPr>
            </w:pPr>
            <w:r w:rsidRPr="00E5383F">
              <w:rPr>
                <w:rFonts w:cs="Arial"/>
                <w:szCs w:val="20"/>
                <w:lang w:val="en-GB"/>
              </w:rPr>
              <w:t>2 weeks per annum</w:t>
            </w:r>
          </w:p>
        </w:tc>
        <w:tc>
          <w:tcPr>
            <w:tcW w:w="1967" w:type="dxa"/>
            <w:vAlign w:val="center"/>
          </w:tcPr>
          <w:p w:rsidR="00143164" w:rsidRPr="00E5383F" w:rsidRDefault="00143164" w:rsidP="00C1236F">
            <w:pPr>
              <w:keepNext/>
              <w:shd w:val="clear" w:color="auto" w:fill="FFFFFF" w:themeFill="background1"/>
              <w:rPr>
                <w:rFonts w:cs="Arial"/>
                <w:i/>
                <w:szCs w:val="20"/>
              </w:rPr>
            </w:pPr>
          </w:p>
        </w:tc>
      </w:tr>
      <w:tr w:rsidR="005C6D1C" w:rsidRPr="00E5383F" w:rsidTr="00E25F1E">
        <w:tc>
          <w:tcPr>
            <w:tcW w:w="3085" w:type="dxa"/>
            <w:vAlign w:val="center"/>
          </w:tcPr>
          <w:p w:rsidR="005C6D1C" w:rsidRPr="00E5383F" w:rsidRDefault="007A419E" w:rsidP="00C1236F">
            <w:pPr>
              <w:keepNext/>
              <w:shd w:val="clear" w:color="auto" w:fill="FFFFFF" w:themeFill="background1"/>
              <w:rPr>
                <w:rFonts w:cs="Arial"/>
                <w:b/>
                <w:szCs w:val="20"/>
              </w:rPr>
            </w:pPr>
            <w:r w:rsidRPr="00E5383F">
              <w:rPr>
                <w:rFonts w:cs="Arial"/>
                <w:b/>
                <w:szCs w:val="20"/>
              </w:rPr>
              <w:t>Sabbatical</w:t>
            </w:r>
            <w:r w:rsidR="005C6D1C" w:rsidRPr="00E5383F">
              <w:rPr>
                <w:rFonts w:cs="Arial"/>
                <w:b/>
                <w:szCs w:val="20"/>
              </w:rPr>
              <w:t xml:space="preserve"> </w:t>
            </w:r>
          </w:p>
        </w:tc>
        <w:tc>
          <w:tcPr>
            <w:tcW w:w="4678" w:type="dxa"/>
            <w:vAlign w:val="center"/>
          </w:tcPr>
          <w:p w:rsidR="004E3DBD" w:rsidRPr="00E5383F" w:rsidRDefault="004E3DBD" w:rsidP="00C1236F">
            <w:pPr>
              <w:numPr>
                <w:ilvl w:val="12"/>
                <w:numId w:val="0"/>
              </w:numPr>
              <w:shd w:val="clear" w:color="auto" w:fill="FFFFFF" w:themeFill="background1"/>
              <w:ind w:hanging="2"/>
              <w:rPr>
                <w:rFonts w:cs="Arial"/>
                <w:szCs w:val="20"/>
                <w:lang w:val="en-GB"/>
              </w:rPr>
            </w:pPr>
          </w:p>
          <w:p w:rsidR="005C6D1C" w:rsidRPr="00E5383F" w:rsidRDefault="006F278E" w:rsidP="00C1236F">
            <w:pPr>
              <w:numPr>
                <w:ilvl w:val="12"/>
                <w:numId w:val="0"/>
              </w:numPr>
              <w:shd w:val="clear" w:color="auto" w:fill="FFFFFF" w:themeFill="background1"/>
              <w:ind w:hanging="2"/>
              <w:rPr>
                <w:rFonts w:cs="Arial"/>
                <w:szCs w:val="20"/>
                <w:lang w:val="en-GB"/>
              </w:rPr>
            </w:pPr>
            <w:r w:rsidRPr="00E5383F">
              <w:rPr>
                <w:rFonts w:cs="Arial"/>
                <w:szCs w:val="20"/>
                <w:lang w:val="en-GB"/>
              </w:rPr>
              <w:t xml:space="preserve">Seven weeks after the completion of </w:t>
            </w:r>
            <w:r w:rsidR="000D4836" w:rsidRPr="00E5383F">
              <w:rPr>
                <w:rFonts w:cs="Arial"/>
                <w:szCs w:val="20"/>
                <w:lang w:val="en-GB"/>
              </w:rPr>
              <w:t xml:space="preserve">each </w:t>
            </w:r>
            <w:r w:rsidRPr="00E5383F">
              <w:rPr>
                <w:rFonts w:cs="Arial"/>
                <w:szCs w:val="20"/>
                <w:lang w:val="en-GB"/>
              </w:rPr>
              <w:t>seven</w:t>
            </w:r>
            <w:r w:rsidR="00B67569" w:rsidRPr="00E5383F">
              <w:rPr>
                <w:rFonts w:cs="Arial"/>
                <w:szCs w:val="20"/>
                <w:lang w:val="en-GB"/>
              </w:rPr>
              <w:t xml:space="preserve"> </w:t>
            </w:r>
            <w:r w:rsidR="00560E03" w:rsidRPr="00E5383F">
              <w:rPr>
                <w:rFonts w:cs="Arial"/>
                <w:szCs w:val="20"/>
                <w:lang w:val="en-GB"/>
              </w:rPr>
              <w:t>years’ service</w:t>
            </w:r>
            <w:r w:rsidR="00B67569" w:rsidRPr="00E5383F">
              <w:rPr>
                <w:rFonts w:cs="Arial"/>
                <w:szCs w:val="20"/>
                <w:lang w:val="en-GB"/>
              </w:rPr>
              <w:t xml:space="preserve"> in the WMCNZ.</w:t>
            </w:r>
          </w:p>
          <w:p w:rsidR="004E3DBD" w:rsidRPr="00E5383F" w:rsidRDefault="004E3DBD" w:rsidP="00C1236F">
            <w:pPr>
              <w:numPr>
                <w:ilvl w:val="12"/>
                <w:numId w:val="0"/>
              </w:numPr>
              <w:shd w:val="clear" w:color="auto" w:fill="FFFFFF" w:themeFill="background1"/>
              <w:ind w:hanging="2"/>
              <w:rPr>
                <w:rFonts w:cs="Arial"/>
                <w:szCs w:val="20"/>
                <w:lang w:val="en-GB"/>
              </w:rPr>
            </w:pPr>
          </w:p>
        </w:tc>
        <w:tc>
          <w:tcPr>
            <w:tcW w:w="1967" w:type="dxa"/>
            <w:vAlign w:val="center"/>
          </w:tcPr>
          <w:p w:rsidR="005C6D1C" w:rsidRPr="00E5383F" w:rsidRDefault="005C6D1C" w:rsidP="00C1236F">
            <w:pPr>
              <w:keepNext/>
              <w:shd w:val="clear" w:color="auto" w:fill="FFFFFF" w:themeFill="background1"/>
              <w:rPr>
                <w:rFonts w:cs="Arial"/>
                <w:i/>
                <w:szCs w:val="20"/>
              </w:rPr>
            </w:pPr>
          </w:p>
        </w:tc>
      </w:tr>
    </w:tbl>
    <w:p w:rsidR="00685CA7" w:rsidRPr="00E5383F" w:rsidRDefault="00685CA7" w:rsidP="00C1236F">
      <w:pPr>
        <w:shd w:val="clear" w:color="auto" w:fill="FFFFFF" w:themeFill="background1"/>
        <w:rPr>
          <w:rFonts w:cs="Arial"/>
          <w:b/>
          <w:i/>
          <w:sz w:val="24"/>
          <w:szCs w:val="20"/>
          <w:lang w:val="en-GB"/>
        </w:rPr>
      </w:pPr>
    </w:p>
    <w:sectPr w:rsidR="00685CA7" w:rsidRPr="00E5383F" w:rsidSect="00A9230D">
      <w:footerReference w:type="even" r:id="rId9"/>
      <w:footerReference w:type="default" r:id="rId10"/>
      <w:pgSz w:w="11906" w:h="16838" w:code="9"/>
      <w:pgMar w:top="1440" w:right="1440" w:bottom="1440" w:left="1440" w:header="709" w:footer="709" w:gutter="0"/>
      <w:paperSrc w:first="1" w:other="1"/>
      <w:pgNumType w:start="1"/>
      <w:cols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D1" w:rsidRDefault="00D947D1">
      <w:r>
        <w:separator/>
      </w:r>
    </w:p>
  </w:endnote>
  <w:endnote w:type="continuationSeparator" w:id="0">
    <w:p w:rsidR="00D947D1" w:rsidRDefault="00D9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4A" w:rsidRDefault="00346698">
    <w:pPr>
      <w:pStyle w:val="Footer"/>
      <w:framePr w:wrap="around" w:vAnchor="text" w:hAnchor="margin" w:xAlign="right" w:y="1"/>
      <w:rPr>
        <w:rStyle w:val="PageNumber"/>
      </w:rPr>
    </w:pPr>
    <w:r>
      <w:rPr>
        <w:rStyle w:val="PageNumber"/>
      </w:rPr>
      <w:fldChar w:fldCharType="begin"/>
    </w:r>
    <w:r w:rsidR="00160C4A">
      <w:rPr>
        <w:rStyle w:val="PageNumber"/>
      </w:rPr>
      <w:instrText xml:space="preserve">PAGE  </w:instrText>
    </w:r>
    <w:r>
      <w:rPr>
        <w:rStyle w:val="PageNumber"/>
      </w:rPr>
      <w:fldChar w:fldCharType="end"/>
    </w:r>
  </w:p>
  <w:p w:rsidR="00160C4A" w:rsidRDefault="00160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19" w:rsidRDefault="009B40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2015</w:t>
    </w:r>
    <w:r w:rsidR="007E5819">
      <w:rPr>
        <w:rFonts w:asciiTheme="majorHAnsi" w:eastAsiaTheme="majorEastAsia" w:hAnsiTheme="majorHAnsi" w:cstheme="majorBidi"/>
      </w:rPr>
      <w:ptab w:relativeTo="margin" w:alignment="right" w:leader="none"/>
    </w:r>
    <w:r w:rsidR="007E5819">
      <w:rPr>
        <w:rFonts w:asciiTheme="majorHAnsi" w:eastAsiaTheme="majorEastAsia" w:hAnsiTheme="majorHAnsi" w:cstheme="majorBidi"/>
      </w:rPr>
      <w:t xml:space="preserve">Page </w:t>
    </w:r>
    <w:r w:rsidR="007E5819">
      <w:rPr>
        <w:rFonts w:asciiTheme="minorHAnsi" w:eastAsiaTheme="minorEastAsia" w:hAnsiTheme="minorHAnsi" w:cstheme="minorBidi"/>
      </w:rPr>
      <w:fldChar w:fldCharType="begin"/>
    </w:r>
    <w:r w:rsidR="007E5819">
      <w:instrText xml:space="preserve"> PAGE   \* MERGEFORMAT </w:instrText>
    </w:r>
    <w:r w:rsidR="007E5819">
      <w:rPr>
        <w:rFonts w:asciiTheme="minorHAnsi" w:eastAsiaTheme="minorEastAsia" w:hAnsiTheme="minorHAnsi" w:cstheme="minorBidi"/>
      </w:rPr>
      <w:fldChar w:fldCharType="separate"/>
    </w:r>
    <w:r w:rsidR="00A75C66" w:rsidRPr="00A75C66">
      <w:rPr>
        <w:rFonts w:asciiTheme="majorHAnsi" w:eastAsiaTheme="majorEastAsia" w:hAnsiTheme="majorHAnsi" w:cstheme="majorBidi"/>
        <w:noProof/>
      </w:rPr>
      <w:t>11</w:t>
    </w:r>
    <w:r w:rsidR="007E5819">
      <w:rPr>
        <w:rFonts w:asciiTheme="majorHAnsi" w:eastAsiaTheme="majorEastAsia" w:hAnsiTheme="majorHAnsi" w:cstheme="majorBidi"/>
        <w:noProof/>
      </w:rPr>
      <w:fldChar w:fldCharType="end"/>
    </w:r>
  </w:p>
  <w:p w:rsidR="00160C4A" w:rsidRDefault="00160C4A" w:rsidP="001D4F86">
    <w:pPr>
      <w:pStyle w:val="Footer"/>
      <w:tabs>
        <w:tab w:val="clear" w:pos="4153"/>
        <w:tab w:val="clear" w:pos="8306"/>
        <w:tab w:val="left" w:pos="10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D1" w:rsidRDefault="00D947D1">
      <w:r>
        <w:separator/>
      </w:r>
    </w:p>
  </w:footnote>
  <w:footnote w:type="continuationSeparator" w:id="0">
    <w:p w:rsidR="00D947D1" w:rsidRDefault="00D94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6CEC3CA"/>
    <w:lvl w:ilvl="0">
      <w:start w:val="1"/>
      <w:numFmt w:val="decimal"/>
      <w:pStyle w:val="ListNumber"/>
      <w:lvlText w:val="%1."/>
      <w:lvlJc w:val="left"/>
      <w:pPr>
        <w:tabs>
          <w:tab w:val="num" w:pos="360"/>
        </w:tabs>
        <w:ind w:left="360" w:hanging="360"/>
      </w:pPr>
    </w:lvl>
  </w:abstractNum>
  <w:abstractNum w:abstractNumId="1" w15:restartNumberingAfterBreak="0">
    <w:nsid w:val="018A2FCB"/>
    <w:multiLevelType w:val="hybridMultilevel"/>
    <w:tmpl w:val="7966D1AC"/>
    <w:lvl w:ilvl="0" w:tplc="14090017">
      <w:start w:val="1"/>
      <w:numFmt w:val="lowerLetter"/>
      <w:lvlText w:val="%1)"/>
      <w:lvlJc w:val="left"/>
      <w:pPr>
        <w:ind w:left="2154" w:hanging="360"/>
      </w:pPr>
    </w:lvl>
    <w:lvl w:ilvl="1" w:tplc="14090019" w:tentative="1">
      <w:start w:val="1"/>
      <w:numFmt w:val="lowerLetter"/>
      <w:lvlText w:val="%2."/>
      <w:lvlJc w:val="left"/>
      <w:pPr>
        <w:ind w:left="2874" w:hanging="360"/>
      </w:pPr>
    </w:lvl>
    <w:lvl w:ilvl="2" w:tplc="1409001B" w:tentative="1">
      <w:start w:val="1"/>
      <w:numFmt w:val="lowerRoman"/>
      <w:lvlText w:val="%3."/>
      <w:lvlJc w:val="right"/>
      <w:pPr>
        <w:ind w:left="3594" w:hanging="180"/>
      </w:pPr>
    </w:lvl>
    <w:lvl w:ilvl="3" w:tplc="1409000F" w:tentative="1">
      <w:start w:val="1"/>
      <w:numFmt w:val="decimal"/>
      <w:lvlText w:val="%4."/>
      <w:lvlJc w:val="left"/>
      <w:pPr>
        <w:ind w:left="4314" w:hanging="360"/>
      </w:pPr>
    </w:lvl>
    <w:lvl w:ilvl="4" w:tplc="14090019" w:tentative="1">
      <w:start w:val="1"/>
      <w:numFmt w:val="lowerLetter"/>
      <w:lvlText w:val="%5."/>
      <w:lvlJc w:val="left"/>
      <w:pPr>
        <w:ind w:left="5034" w:hanging="360"/>
      </w:pPr>
    </w:lvl>
    <w:lvl w:ilvl="5" w:tplc="1409001B" w:tentative="1">
      <w:start w:val="1"/>
      <w:numFmt w:val="lowerRoman"/>
      <w:lvlText w:val="%6."/>
      <w:lvlJc w:val="right"/>
      <w:pPr>
        <w:ind w:left="5754" w:hanging="180"/>
      </w:pPr>
    </w:lvl>
    <w:lvl w:ilvl="6" w:tplc="1409000F" w:tentative="1">
      <w:start w:val="1"/>
      <w:numFmt w:val="decimal"/>
      <w:lvlText w:val="%7."/>
      <w:lvlJc w:val="left"/>
      <w:pPr>
        <w:ind w:left="6474" w:hanging="360"/>
      </w:pPr>
    </w:lvl>
    <w:lvl w:ilvl="7" w:tplc="14090019" w:tentative="1">
      <w:start w:val="1"/>
      <w:numFmt w:val="lowerLetter"/>
      <w:lvlText w:val="%8."/>
      <w:lvlJc w:val="left"/>
      <w:pPr>
        <w:ind w:left="7194" w:hanging="360"/>
      </w:pPr>
    </w:lvl>
    <w:lvl w:ilvl="8" w:tplc="1409001B" w:tentative="1">
      <w:start w:val="1"/>
      <w:numFmt w:val="lowerRoman"/>
      <w:lvlText w:val="%9."/>
      <w:lvlJc w:val="right"/>
      <w:pPr>
        <w:ind w:left="7914" w:hanging="180"/>
      </w:pPr>
    </w:lvl>
  </w:abstractNum>
  <w:abstractNum w:abstractNumId="2" w15:restartNumberingAfterBreak="0">
    <w:nsid w:val="026F0AA8"/>
    <w:multiLevelType w:val="hybridMultilevel"/>
    <w:tmpl w:val="E8CC8DB2"/>
    <w:lvl w:ilvl="0" w:tplc="14090017">
      <w:start w:val="1"/>
      <w:numFmt w:val="lowerLetter"/>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15:restartNumberingAfterBreak="0">
    <w:nsid w:val="036B45EC"/>
    <w:multiLevelType w:val="hybridMultilevel"/>
    <w:tmpl w:val="6E342A7C"/>
    <w:lvl w:ilvl="0" w:tplc="41826A3C">
      <w:start w:val="1"/>
      <w:numFmt w:val="lowerLetter"/>
      <w:lvlText w:val="%1)"/>
      <w:lvlJc w:val="left"/>
      <w:pPr>
        <w:ind w:left="215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AE1C14"/>
    <w:multiLevelType w:val="multilevel"/>
    <w:tmpl w:val="B2F6FD40"/>
    <w:lvl w:ilvl="0">
      <w:start w:val="9"/>
      <w:numFmt w:val="decimal"/>
      <w:lvlText w:val="%1"/>
      <w:lvlJc w:val="left"/>
      <w:pPr>
        <w:ind w:left="525" w:hanging="525"/>
      </w:pPr>
      <w:rPr>
        <w:rFonts w:hint="default"/>
      </w:rPr>
    </w:lvl>
    <w:lvl w:ilvl="1">
      <w:start w:val="7"/>
      <w:numFmt w:val="decimal"/>
      <w:lvlText w:val="%1.%2"/>
      <w:lvlJc w:val="left"/>
      <w:pPr>
        <w:ind w:left="1245" w:hanging="525"/>
      </w:pPr>
      <w:rPr>
        <w:rFonts w:hint="default"/>
      </w:rPr>
    </w:lvl>
    <w:lvl w:ilvl="2">
      <w:start w:val="1"/>
      <w:numFmt w:val="decimal"/>
      <w:lvlText w:val="9.8.%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BC6009"/>
    <w:multiLevelType w:val="hybridMultilevel"/>
    <w:tmpl w:val="F536A53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090F3193"/>
    <w:multiLevelType w:val="multilevel"/>
    <w:tmpl w:val="47C6F8BE"/>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rPr>
        <w:b/>
        <w:sz w:val="20"/>
        <w:szCs w:val="20"/>
      </w:rPr>
    </w:lvl>
    <w:lvl w:ilvl="3">
      <w:start w:val="1"/>
      <w:numFmt w:val="decimal"/>
      <w:lvlText w:val="%1.%2.%3.%4"/>
      <w:legacy w:legacy="1" w:legacySpace="120" w:legacyIndent="1080"/>
      <w:lvlJc w:val="left"/>
      <w:pPr>
        <w:ind w:left="3240" w:hanging="1080"/>
      </w:pPr>
    </w:lvl>
    <w:lvl w:ilvl="4">
      <w:start w:val="1"/>
      <w:numFmt w:val="decimal"/>
      <w:lvlText w:val="%1.%2.%3.%4.%5"/>
      <w:legacy w:legacy="1" w:legacySpace="120" w:legacyIndent="1080"/>
      <w:lvlJc w:val="left"/>
      <w:pPr>
        <w:ind w:left="4320" w:hanging="1080"/>
      </w:pPr>
    </w:lvl>
    <w:lvl w:ilvl="5">
      <w:start w:val="1"/>
      <w:numFmt w:val="decimal"/>
      <w:lvlText w:val="%1.%2.%3.%4.%5.%6"/>
      <w:legacy w:legacy="1" w:legacySpace="120" w:legacyIndent="1440"/>
      <w:lvlJc w:val="left"/>
      <w:pPr>
        <w:ind w:left="5760" w:hanging="1440"/>
      </w:pPr>
    </w:lvl>
    <w:lvl w:ilvl="6">
      <w:start w:val="1"/>
      <w:numFmt w:val="decimal"/>
      <w:lvlText w:val="%1.%2.%3.%4.%5.%6.%7"/>
      <w:legacy w:legacy="1" w:legacySpace="120" w:legacyIndent="1440"/>
      <w:lvlJc w:val="left"/>
      <w:pPr>
        <w:ind w:left="7200" w:hanging="1440"/>
      </w:pPr>
    </w:lvl>
    <w:lvl w:ilvl="7">
      <w:start w:val="1"/>
      <w:numFmt w:val="decimal"/>
      <w:lvlText w:val="%1.%2.%3.%4.%5.%6.%7.%8"/>
      <w:legacy w:legacy="1" w:legacySpace="120" w:legacyIndent="1800"/>
      <w:lvlJc w:val="left"/>
      <w:pPr>
        <w:ind w:left="9000" w:hanging="1800"/>
      </w:pPr>
    </w:lvl>
    <w:lvl w:ilvl="8">
      <w:start w:val="1"/>
      <w:numFmt w:val="decimal"/>
      <w:lvlText w:val="%1.%2.%3.%4.%5.%6.%7.%8.%9"/>
      <w:legacy w:legacy="1" w:legacySpace="120" w:legacyIndent="1800"/>
      <w:lvlJc w:val="left"/>
      <w:pPr>
        <w:ind w:left="10800" w:hanging="1800"/>
      </w:pPr>
    </w:lvl>
  </w:abstractNum>
  <w:abstractNum w:abstractNumId="7" w15:restartNumberingAfterBreak="0">
    <w:nsid w:val="1A3357A7"/>
    <w:multiLevelType w:val="hybridMultilevel"/>
    <w:tmpl w:val="D8F0139E"/>
    <w:lvl w:ilvl="0" w:tplc="43128600">
      <w:start w:val="1"/>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BF17A5"/>
    <w:multiLevelType w:val="multilevel"/>
    <w:tmpl w:val="A80AFBE4"/>
    <w:lvl w:ilvl="0">
      <w:start w:val="1"/>
      <w:numFmt w:val="decimal"/>
      <w:lvlText w:val="%1."/>
      <w:legacy w:legacy="1" w:legacySpace="120" w:legacyIndent="720"/>
      <w:lvlJc w:val="left"/>
      <w:pPr>
        <w:ind w:left="720" w:hanging="720"/>
      </w:pPr>
      <w:rPr>
        <w:b/>
        <w:sz w:val="24"/>
        <w:szCs w:val="32"/>
      </w:rPr>
    </w:lvl>
    <w:lvl w:ilvl="1">
      <w:start w:val="1"/>
      <w:numFmt w:val="decimal"/>
      <w:lvlText w:val="%1.%2"/>
      <w:legacy w:legacy="1" w:legacySpace="120" w:legacyIndent="720"/>
      <w:lvlJc w:val="left"/>
      <w:pPr>
        <w:ind w:left="1440" w:hanging="720"/>
      </w:pPr>
      <w:rPr>
        <w:rFonts w:hint="default"/>
      </w:rPr>
    </w:lvl>
    <w:lvl w:ilvl="2">
      <w:start w:val="1"/>
      <w:numFmt w:val="decimal"/>
      <w:lvlText w:val="%1.%2.%3"/>
      <w:legacy w:legacy="1" w:legacySpace="120" w:legacyIndent="720"/>
      <w:lvlJc w:val="left"/>
      <w:pPr>
        <w:ind w:left="2160" w:hanging="720"/>
      </w:pPr>
      <w:rPr>
        <w:b/>
        <w:sz w:val="24"/>
        <w:szCs w:val="32"/>
      </w:rPr>
    </w:lvl>
    <w:lvl w:ilvl="3">
      <w:start w:val="1"/>
      <w:numFmt w:val="decimal"/>
      <w:lvlText w:val="%1.%2.%3.%4"/>
      <w:legacy w:legacy="1" w:legacySpace="120" w:legacyIndent="1080"/>
      <w:lvlJc w:val="left"/>
      <w:pPr>
        <w:ind w:left="3240" w:hanging="1080"/>
      </w:pPr>
    </w:lvl>
    <w:lvl w:ilvl="4">
      <w:start w:val="1"/>
      <w:numFmt w:val="decimal"/>
      <w:lvlText w:val="%1.%2.%3.%4.%5"/>
      <w:legacy w:legacy="1" w:legacySpace="120" w:legacyIndent="1080"/>
      <w:lvlJc w:val="left"/>
      <w:pPr>
        <w:ind w:left="4320" w:hanging="1080"/>
      </w:pPr>
    </w:lvl>
    <w:lvl w:ilvl="5">
      <w:start w:val="1"/>
      <w:numFmt w:val="decimal"/>
      <w:lvlText w:val="%1.%2.%3.%4.%5.%6"/>
      <w:legacy w:legacy="1" w:legacySpace="120" w:legacyIndent="1440"/>
      <w:lvlJc w:val="left"/>
      <w:pPr>
        <w:ind w:left="5760" w:hanging="1440"/>
      </w:pPr>
    </w:lvl>
    <w:lvl w:ilvl="6">
      <w:start w:val="1"/>
      <w:numFmt w:val="decimal"/>
      <w:lvlText w:val="%1.%2.%3.%4.%5.%6.%7"/>
      <w:legacy w:legacy="1" w:legacySpace="120" w:legacyIndent="1440"/>
      <w:lvlJc w:val="left"/>
      <w:pPr>
        <w:ind w:left="7200" w:hanging="1440"/>
      </w:pPr>
    </w:lvl>
    <w:lvl w:ilvl="7">
      <w:start w:val="1"/>
      <w:numFmt w:val="decimal"/>
      <w:lvlText w:val="%1.%2.%3.%4.%5.%6.%7.%8"/>
      <w:legacy w:legacy="1" w:legacySpace="120" w:legacyIndent="1800"/>
      <w:lvlJc w:val="left"/>
      <w:pPr>
        <w:ind w:left="9000" w:hanging="1800"/>
      </w:pPr>
    </w:lvl>
    <w:lvl w:ilvl="8">
      <w:start w:val="1"/>
      <w:numFmt w:val="decimal"/>
      <w:lvlText w:val="%1.%2.%3.%4.%5.%6.%7.%8.%9"/>
      <w:legacy w:legacy="1" w:legacySpace="120" w:legacyIndent="1800"/>
      <w:lvlJc w:val="left"/>
      <w:pPr>
        <w:ind w:left="10800" w:hanging="1800"/>
      </w:pPr>
    </w:lvl>
  </w:abstractNum>
  <w:abstractNum w:abstractNumId="9" w15:restartNumberingAfterBreak="0">
    <w:nsid w:val="20D00D88"/>
    <w:multiLevelType w:val="multilevel"/>
    <w:tmpl w:val="D0F62964"/>
    <w:lvl w:ilvl="0">
      <w:start w:val="1"/>
      <w:numFmt w:val="decimal"/>
      <w:pStyle w:val="WMConstTxtL5"/>
      <w:lvlText w:val="%1."/>
      <w:lvlJc w:val="left"/>
      <w:pPr>
        <w:ind w:left="360" w:hanging="360"/>
      </w:pPr>
      <w:rPr>
        <w:rFonts w:hint="default"/>
        <w:b/>
      </w:rPr>
    </w:lvl>
    <w:lvl w:ilvl="1">
      <w:start w:val="1"/>
      <w:numFmt w:val="decimal"/>
      <w:pStyle w:val="WMConstTxtL5"/>
      <w:lvlText w:val="(%2)"/>
      <w:lvlJc w:val="left"/>
      <w:pPr>
        <w:ind w:left="720" w:hanging="360"/>
      </w:pPr>
      <w:rPr>
        <w:rFonts w:ascii="Arial" w:hAnsi="Arial" w:cs="Arial" w:hint="default"/>
        <w:b w:val="0"/>
        <w:i w:val="0"/>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EE4DCB"/>
    <w:multiLevelType w:val="hybridMultilevel"/>
    <w:tmpl w:val="5AB678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32A3BC5"/>
    <w:multiLevelType w:val="singleLevel"/>
    <w:tmpl w:val="82DA4FE0"/>
    <w:lvl w:ilvl="0">
      <w:start w:val="1"/>
      <w:numFmt w:val="decimal"/>
      <w:lvlText w:val="%1."/>
      <w:legacy w:legacy="1" w:legacySpace="0" w:legacyIndent="720"/>
      <w:lvlJc w:val="left"/>
      <w:pPr>
        <w:ind w:left="720" w:hanging="720"/>
      </w:pPr>
    </w:lvl>
  </w:abstractNum>
  <w:abstractNum w:abstractNumId="12" w15:restartNumberingAfterBreak="0">
    <w:nsid w:val="31026368"/>
    <w:multiLevelType w:val="multilevel"/>
    <w:tmpl w:val="AC860F1C"/>
    <w:lvl w:ilvl="0">
      <w:start w:val="9"/>
      <w:numFmt w:val="decimal"/>
      <w:lvlText w:val="%1"/>
      <w:lvlJc w:val="left"/>
      <w:pPr>
        <w:ind w:left="525" w:hanging="525"/>
      </w:pPr>
      <w:rPr>
        <w:rFonts w:hint="default"/>
      </w:rPr>
    </w:lvl>
    <w:lvl w:ilvl="1">
      <w:start w:val="7"/>
      <w:numFmt w:val="decimal"/>
      <w:lvlText w:val="%1.%2"/>
      <w:lvlJc w:val="left"/>
      <w:pPr>
        <w:ind w:left="1245" w:hanging="525"/>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EB3345"/>
    <w:multiLevelType w:val="hybridMultilevel"/>
    <w:tmpl w:val="36585E1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26F05FC"/>
    <w:multiLevelType w:val="hybridMultilevel"/>
    <w:tmpl w:val="956E1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CC27D3"/>
    <w:multiLevelType w:val="multilevel"/>
    <w:tmpl w:val="897A91BA"/>
    <w:lvl w:ilvl="0">
      <w:start w:val="1"/>
      <w:numFmt w:val="upperRoman"/>
      <w:lvlText w:val="%1."/>
      <w:lvlJc w:val="left"/>
      <w:pPr>
        <w:tabs>
          <w:tab w:val="num" w:pos="-2520"/>
        </w:tabs>
        <w:ind w:left="-2880" w:firstLine="0"/>
      </w:pPr>
      <w:rPr>
        <w:rFonts w:hint="default"/>
      </w:rPr>
    </w:lvl>
    <w:lvl w:ilvl="1">
      <w:start w:val="1"/>
      <w:numFmt w:val="upperLetter"/>
      <w:lvlText w:val="%2."/>
      <w:lvlJc w:val="left"/>
      <w:pPr>
        <w:tabs>
          <w:tab w:val="num" w:pos="-1800"/>
        </w:tabs>
        <w:ind w:left="-2160" w:firstLine="0"/>
      </w:pPr>
      <w:rPr>
        <w:rFonts w:hint="default"/>
      </w:rPr>
    </w:lvl>
    <w:lvl w:ilvl="2">
      <w:start w:val="1"/>
      <w:numFmt w:val="decimal"/>
      <w:lvlText w:val="%3."/>
      <w:lvlJc w:val="left"/>
      <w:pPr>
        <w:tabs>
          <w:tab w:val="num" w:pos="-1080"/>
        </w:tabs>
        <w:ind w:left="-1440" w:firstLine="0"/>
      </w:pPr>
      <w:rPr>
        <w:rFonts w:hint="default"/>
      </w:rPr>
    </w:lvl>
    <w:lvl w:ilvl="3">
      <w:start w:val="1"/>
      <w:numFmt w:val="lowerLetter"/>
      <w:lvlText w:val="%4)"/>
      <w:lvlJc w:val="left"/>
      <w:pPr>
        <w:tabs>
          <w:tab w:val="num" w:pos="-360"/>
        </w:tabs>
        <w:ind w:left="-720" w:firstLine="0"/>
      </w:pPr>
      <w:rPr>
        <w:rFonts w:hint="default"/>
      </w:rPr>
    </w:lvl>
    <w:lvl w:ilvl="4">
      <w:start w:val="1"/>
      <w:numFmt w:val="decimal"/>
      <w:lvlRestart w:val="0"/>
      <w:lvlText w:val="(%5)"/>
      <w:lvlJc w:val="left"/>
      <w:pPr>
        <w:tabs>
          <w:tab w:val="num" w:pos="57"/>
        </w:tabs>
        <w:ind w:left="0" w:firstLine="0"/>
      </w:pPr>
      <w:rPr>
        <w:rFonts w:hint="default"/>
        <w:color w:val="FFFFFF"/>
        <w:sz w:val="2"/>
        <w:szCs w:val="2"/>
      </w:rPr>
    </w:lvl>
    <w:lvl w:ilvl="5">
      <w:start w:val="1"/>
      <w:numFmt w:val="upperRoman"/>
      <w:pStyle w:val="SuperHeading"/>
      <w:lvlText w:val="%6"/>
      <w:lvlJc w:val="left"/>
      <w:pPr>
        <w:tabs>
          <w:tab w:val="num" w:pos="57"/>
        </w:tabs>
        <w:ind w:left="57" w:hanging="57"/>
      </w:pPr>
      <w:rPr>
        <w:rFonts w:hint="default"/>
        <w:color w:val="FFFFFF"/>
        <w:sz w:val="2"/>
        <w:szCs w:val="2"/>
      </w:rPr>
    </w:lvl>
    <w:lvl w:ilvl="6">
      <w:start w:val="1"/>
      <w:numFmt w:val="decimal"/>
      <w:lvlText w:val="%7."/>
      <w:lvlJc w:val="left"/>
      <w:pPr>
        <w:tabs>
          <w:tab w:val="num" w:pos="1134"/>
        </w:tabs>
        <w:ind w:left="1134" w:hanging="397"/>
      </w:pPr>
      <w:rPr>
        <w:rFonts w:hint="default"/>
      </w:rPr>
    </w:lvl>
    <w:lvl w:ilvl="7">
      <w:start w:val="1"/>
      <w:numFmt w:val="lowerLetter"/>
      <w:lvlText w:val="(%8)"/>
      <w:lvlJc w:val="left"/>
      <w:pPr>
        <w:tabs>
          <w:tab w:val="num" w:pos="2520"/>
        </w:tabs>
        <w:ind w:left="216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16" w15:restartNumberingAfterBreak="0">
    <w:nsid w:val="35997DE7"/>
    <w:multiLevelType w:val="hybridMultilevel"/>
    <w:tmpl w:val="B524D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0A47BE"/>
    <w:multiLevelType w:val="hybridMultilevel"/>
    <w:tmpl w:val="7F42A18A"/>
    <w:lvl w:ilvl="0" w:tplc="74E0304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15:restartNumberingAfterBreak="0">
    <w:nsid w:val="3A836A5F"/>
    <w:multiLevelType w:val="multilevel"/>
    <w:tmpl w:val="FF9495E8"/>
    <w:lvl w:ilvl="0">
      <w:start w:val="10"/>
      <w:numFmt w:val="decimal"/>
      <w:lvlText w:val="%1."/>
      <w:lvlJc w:val="left"/>
      <w:pPr>
        <w:ind w:left="720" w:hanging="720"/>
      </w:pPr>
      <w:rPr>
        <w:rFonts w:hint="default"/>
        <w:b/>
        <w:sz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sz w:val="22"/>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9000" w:hanging="1800"/>
      </w:pPr>
      <w:rPr>
        <w:rFonts w:hint="default"/>
      </w:rPr>
    </w:lvl>
    <w:lvl w:ilvl="8">
      <w:start w:val="1"/>
      <w:numFmt w:val="decimal"/>
      <w:lvlText w:val="%1.%2.%3.%4.%5.%6.%7.%8.%9"/>
      <w:lvlJc w:val="left"/>
      <w:pPr>
        <w:ind w:left="10800" w:hanging="1800"/>
      </w:pPr>
      <w:rPr>
        <w:rFonts w:hint="default"/>
      </w:rPr>
    </w:lvl>
  </w:abstractNum>
  <w:abstractNum w:abstractNumId="19" w15:restartNumberingAfterBreak="0">
    <w:nsid w:val="43167041"/>
    <w:multiLevelType w:val="multilevel"/>
    <w:tmpl w:val="B6A6741E"/>
    <w:lvl w:ilvl="0">
      <w:start w:val="1"/>
      <w:numFmt w:val="decimal"/>
      <w:pStyle w:val="Heading1"/>
      <w:suff w:val="space"/>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464A4F50"/>
    <w:multiLevelType w:val="hybridMultilevel"/>
    <w:tmpl w:val="C65E8B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4A4D34FA"/>
    <w:multiLevelType w:val="multilevel"/>
    <w:tmpl w:val="2C367E60"/>
    <w:lvl w:ilvl="0">
      <w:start w:val="10"/>
      <w:numFmt w:val="decimal"/>
      <w:lvlText w:val="%1."/>
      <w:lvlJc w:val="left"/>
      <w:pPr>
        <w:ind w:left="720" w:hanging="720"/>
      </w:pPr>
      <w:rPr>
        <w:rFonts w:hint="default"/>
        <w:b/>
        <w:sz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sz w:val="22"/>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9000" w:hanging="1800"/>
      </w:pPr>
      <w:rPr>
        <w:rFonts w:hint="default"/>
      </w:rPr>
    </w:lvl>
    <w:lvl w:ilvl="8">
      <w:start w:val="1"/>
      <w:numFmt w:val="decimal"/>
      <w:lvlText w:val="%1.%2.%3.%4.%5.%6.%7.%8.%9"/>
      <w:lvlJc w:val="left"/>
      <w:pPr>
        <w:ind w:left="10800" w:hanging="1800"/>
      </w:pPr>
      <w:rPr>
        <w:rFonts w:hint="default"/>
      </w:rPr>
    </w:lvl>
  </w:abstractNum>
  <w:abstractNum w:abstractNumId="22" w15:restartNumberingAfterBreak="0">
    <w:nsid w:val="4D5332BC"/>
    <w:multiLevelType w:val="hybridMultilevel"/>
    <w:tmpl w:val="3C76C70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529A25A0"/>
    <w:multiLevelType w:val="hybridMultilevel"/>
    <w:tmpl w:val="22CC45C4"/>
    <w:lvl w:ilvl="0" w:tplc="6DF00A0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58EA4EBB"/>
    <w:multiLevelType w:val="singleLevel"/>
    <w:tmpl w:val="82DA4FE0"/>
    <w:lvl w:ilvl="0">
      <w:start w:val="1"/>
      <w:numFmt w:val="decimal"/>
      <w:lvlText w:val="%1."/>
      <w:legacy w:legacy="1" w:legacySpace="0" w:legacyIndent="720"/>
      <w:lvlJc w:val="left"/>
      <w:pPr>
        <w:ind w:left="720" w:hanging="720"/>
      </w:pPr>
    </w:lvl>
  </w:abstractNum>
  <w:abstractNum w:abstractNumId="25" w15:restartNumberingAfterBreak="0">
    <w:nsid w:val="59067B8C"/>
    <w:multiLevelType w:val="hybridMultilevel"/>
    <w:tmpl w:val="17100A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590E279F"/>
    <w:multiLevelType w:val="multilevel"/>
    <w:tmpl w:val="70FCE2E4"/>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9E7496D"/>
    <w:multiLevelType w:val="hybridMultilevel"/>
    <w:tmpl w:val="42169204"/>
    <w:lvl w:ilvl="0" w:tplc="4B824316">
      <w:start w:val="1"/>
      <w:numFmt w:val="low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1F45CA"/>
    <w:multiLevelType w:val="singleLevel"/>
    <w:tmpl w:val="48DA5502"/>
    <w:lvl w:ilvl="0">
      <w:start w:val="8"/>
      <w:numFmt w:val="decimal"/>
      <w:lvlText w:val="%1."/>
      <w:legacy w:legacy="1" w:legacySpace="0" w:legacyIndent="720"/>
      <w:lvlJc w:val="left"/>
      <w:pPr>
        <w:ind w:left="720" w:hanging="720"/>
      </w:pPr>
    </w:lvl>
  </w:abstractNum>
  <w:abstractNum w:abstractNumId="29" w15:restartNumberingAfterBreak="0">
    <w:nsid w:val="6789355E"/>
    <w:multiLevelType w:val="hybridMultilevel"/>
    <w:tmpl w:val="24AC30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73A37448"/>
    <w:multiLevelType w:val="hybridMultilevel"/>
    <w:tmpl w:val="95F43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C2358A"/>
    <w:multiLevelType w:val="hybridMultilevel"/>
    <w:tmpl w:val="00982C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75C14B9C"/>
    <w:multiLevelType w:val="hybridMultilevel"/>
    <w:tmpl w:val="EFBA362C"/>
    <w:lvl w:ilvl="0" w:tplc="4B824316">
      <w:start w:val="1"/>
      <w:numFmt w:val="low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6184587"/>
    <w:multiLevelType w:val="hybridMultilevel"/>
    <w:tmpl w:val="3154EBB6"/>
    <w:lvl w:ilvl="0" w:tplc="43128600">
      <w:start w:val="1"/>
      <w:numFmt w:val="decimal"/>
      <w:lvlText w:val="%1."/>
      <w:lvlJc w:val="left"/>
      <w:pPr>
        <w:ind w:left="216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9"/>
  </w:num>
  <w:num w:numId="2">
    <w:abstractNumId w:val="8"/>
  </w:num>
  <w:num w:numId="3">
    <w:abstractNumId w:val="11"/>
  </w:num>
  <w:num w:numId="4">
    <w:abstractNumId w:val="28"/>
  </w:num>
  <w:num w:numId="5">
    <w:abstractNumId w:val="24"/>
  </w:num>
  <w:num w:numId="6">
    <w:abstractNumId w:val="26"/>
  </w:num>
  <w:num w:numId="7">
    <w:abstractNumId w:val="15"/>
  </w:num>
  <w:num w:numId="8">
    <w:abstractNumId w:val="13"/>
  </w:num>
  <w:num w:numId="9">
    <w:abstractNumId w:val="2"/>
  </w:num>
  <w:num w:numId="10">
    <w:abstractNumId w:val="17"/>
  </w:num>
  <w:num w:numId="11">
    <w:abstractNumId w:val="32"/>
  </w:num>
  <w:num w:numId="12">
    <w:abstractNumId w:val="27"/>
  </w:num>
  <w:num w:numId="13">
    <w:abstractNumId w:val="10"/>
  </w:num>
  <w:num w:numId="14">
    <w:abstractNumId w:val="6"/>
  </w:num>
  <w:num w:numId="15">
    <w:abstractNumId w:val="0"/>
  </w:num>
  <w:num w:numId="16">
    <w:abstractNumId w:val="7"/>
  </w:num>
  <w:num w:numId="17">
    <w:abstractNumId w:val="33"/>
  </w:num>
  <w:num w:numId="18">
    <w:abstractNumId w:val="20"/>
  </w:num>
  <w:num w:numId="19">
    <w:abstractNumId w:val="5"/>
  </w:num>
  <w:num w:numId="20">
    <w:abstractNumId w:val="23"/>
  </w:num>
  <w:num w:numId="21">
    <w:abstractNumId w:val="1"/>
  </w:num>
  <w:num w:numId="22">
    <w:abstractNumId w:val="16"/>
  </w:num>
  <w:num w:numId="23">
    <w:abstractNumId w:val="30"/>
  </w:num>
  <w:num w:numId="24">
    <w:abstractNumId w:val="4"/>
  </w:num>
  <w:num w:numId="25">
    <w:abstractNumId w:val="12"/>
  </w:num>
  <w:num w:numId="26">
    <w:abstractNumId w:val="3"/>
  </w:num>
  <w:num w:numId="27">
    <w:abstractNumId w:val="18"/>
  </w:num>
  <w:num w:numId="28">
    <w:abstractNumId w:val="21"/>
  </w:num>
  <w:num w:numId="29">
    <w:abstractNumId w:val="22"/>
  </w:num>
  <w:num w:numId="30">
    <w:abstractNumId w:val="14"/>
  </w:num>
  <w:num w:numId="31">
    <w:abstractNumId w:val="31"/>
  </w:num>
  <w:num w:numId="32">
    <w:abstractNumId w:val="25"/>
  </w:num>
  <w:num w:numId="33">
    <w:abstractNumId w:val="29"/>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AU" w:vendorID="64" w:dllVersion="131078" w:nlCheck="1" w:checkStyle="1"/>
  <w:activeWritingStyle w:appName="MSWord" w:lang="en-NZ"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71"/>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66"/>
    <w:rsid w:val="00014E44"/>
    <w:rsid w:val="00037097"/>
    <w:rsid w:val="00040239"/>
    <w:rsid w:val="000616B3"/>
    <w:rsid w:val="00063BF7"/>
    <w:rsid w:val="0006749B"/>
    <w:rsid w:val="00085E71"/>
    <w:rsid w:val="000A10D6"/>
    <w:rsid w:val="000A4C7C"/>
    <w:rsid w:val="000B2BCE"/>
    <w:rsid w:val="000B7A53"/>
    <w:rsid w:val="000C2AAC"/>
    <w:rsid w:val="000C367F"/>
    <w:rsid w:val="000D1ED8"/>
    <w:rsid w:val="000D4836"/>
    <w:rsid w:val="000E1D65"/>
    <w:rsid w:val="000E52A2"/>
    <w:rsid w:val="000F4443"/>
    <w:rsid w:val="000F67B7"/>
    <w:rsid w:val="000F73C6"/>
    <w:rsid w:val="001060CB"/>
    <w:rsid w:val="00117A21"/>
    <w:rsid w:val="00122B5D"/>
    <w:rsid w:val="00122F76"/>
    <w:rsid w:val="001243A2"/>
    <w:rsid w:val="00124506"/>
    <w:rsid w:val="00131FC7"/>
    <w:rsid w:val="00133991"/>
    <w:rsid w:val="00134571"/>
    <w:rsid w:val="00143164"/>
    <w:rsid w:val="00146256"/>
    <w:rsid w:val="001474BC"/>
    <w:rsid w:val="001507C9"/>
    <w:rsid w:val="00160C4A"/>
    <w:rsid w:val="00166DBC"/>
    <w:rsid w:val="00172B65"/>
    <w:rsid w:val="00174A4A"/>
    <w:rsid w:val="00195BF3"/>
    <w:rsid w:val="00197AF0"/>
    <w:rsid w:val="001A44A0"/>
    <w:rsid w:val="001A5B61"/>
    <w:rsid w:val="001B3909"/>
    <w:rsid w:val="001C430F"/>
    <w:rsid w:val="001D0112"/>
    <w:rsid w:val="001D4F86"/>
    <w:rsid w:val="001F09D0"/>
    <w:rsid w:val="001F5260"/>
    <w:rsid w:val="001F664B"/>
    <w:rsid w:val="002214CF"/>
    <w:rsid w:val="002225F8"/>
    <w:rsid w:val="0022432B"/>
    <w:rsid w:val="00224F0F"/>
    <w:rsid w:val="00226983"/>
    <w:rsid w:val="00230F38"/>
    <w:rsid w:val="00233581"/>
    <w:rsid w:val="00240F3E"/>
    <w:rsid w:val="002429A8"/>
    <w:rsid w:val="00242E7F"/>
    <w:rsid w:val="002433F1"/>
    <w:rsid w:val="00251567"/>
    <w:rsid w:val="00252FD3"/>
    <w:rsid w:val="00253974"/>
    <w:rsid w:val="00265227"/>
    <w:rsid w:val="002671EC"/>
    <w:rsid w:val="00277781"/>
    <w:rsid w:val="00282164"/>
    <w:rsid w:val="0028264D"/>
    <w:rsid w:val="00283EFA"/>
    <w:rsid w:val="0028443F"/>
    <w:rsid w:val="002854B2"/>
    <w:rsid w:val="00286BD1"/>
    <w:rsid w:val="00290FF3"/>
    <w:rsid w:val="002B3061"/>
    <w:rsid w:val="002B6E60"/>
    <w:rsid w:val="002B7D19"/>
    <w:rsid w:val="002C2C16"/>
    <w:rsid w:val="002E48E9"/>
    <w:rsid w:val="002E62C3"/>
    <w:rsid w:val="002F26BC"/>
    <w:rsid w:val="002F3488"/>
    <w:rsid w:val="00302B91"/>
    <w:rsid w:val="00302DAF"/>
    <w:rsid w:val="0031405C"/>
    <w:rsid w:val="00326189"/>
    <w:rsid w:val="00345AD0"/>
    <w:rsid w:val="00346698"/>
    <w:rsid w:val="0034675C"/>
    <w:rsid w:val="00353BAC"/>
    <w:rsid w:val="0035767F"/>
    <w:rsid w:val="00362406"/>
    <w:rsid w:val="003661A2"/>
    <w:rsid w:val="0038401D"/>
    <w:rsid w:val="003951EC"/>
    <w:rsid w:val="00395778"/>
    <w:rsid w:val="003A1311"/>
    <w:rsid w:val="003A4499"/>
    <w:rsid w:val="003B1F80"/>
    <w:rsid w:val="003C08D8"/>
    <w:rsid w:val="003C361E"/>
    <w:rsid w:val="003D08F2"/>
    <w:rsid w:val="003D4188"/>
    <w:rsid w:val="003D5DB7"/>
    <w:rsid w:val="003D6145"/>
    <w:rsid w:val="003E13D9"/>
    <w:rsid w:val="003E576F"/>
    <w:rsid w:val="003E62B5"/>
    <w:rsid w:val="003E7239"/>
    <w:rsid w:val="0041163B"/>
    <w:rsid w:val="00415597"/>
    <w:rsid w:val="00427A39"/>
    <w:rsid w:val="004365DC"/>
    <w:rsid w:val="00437AEF"/>
    <w:rsid w:val="0044041F"/>
    <w:rsid w:val="00442A4C"/>
    <w:rsid w:val="00444490"/>
    <w:rsid w:val="0044621E"/>
    <w:rsid w:val="00450748"/>
    <w:rsid w:val="00451685"/>
    <w:rsid w:val="00460C18"/>
    <w:rsid w:val="00462FBB"/>
    <w:rsid w:val="004658EF"/>
    <w:rsid w:val="0046673F"/>
    <w:rsid w:val="00484680"/>
    <w:rsid w:val="00487431"/>
    <w:rsid w:val="004A256E"/>
    <w:rsid w:val="004A2BDA"/>
    <w:rsid w:val="004A787B"/>
    <w:rsid w:val="004B3A57"/>
    <w:rsid w:val="004B5943"/>
    <w:rsid w:val="004C4C14"/>
    <w:rsid w:val="004C6714"/>
    <w:rsid w:val="004D37A8"/>
    <w:rsid w:val="004E0924"/>
    <w:rsid w:val="004E1882"/>
    <w:rsid w:val="004E3DBD"/>
    <w:rsid w:val="004F5EC4"/>
    <w:rsid w:val="004F70C7"/>
    <w:rsid w:val="004F738E"/>
    <w:rsid w:val="00502BF1"/>
    <w:rsid w:val="00504C52"/>
    <w:rsid w:val="00506BF6"/>
    <w:rsid w:val="00507485"/>
    <w:rsid w:val="005175EE"/>
    <w:rsid w:val="00521D56"/>
    <w:rsid w:val="005329AF"/>
    <w:rsid w:val="00536FBD"/>
    <w:rsid w:val="005538DF"/>
    <w:rsid w:val="00557040"/>
    <w:rsid w:val="00560E03"/>
    <w:rsid w:val="0056153E"/>
    <w:rsid w:val="00563647"/>
    <w:rsid w:val="00574AEA"/>
    <w:rsid w:val="00575C31"/>
    <w:rsid w:val="005938B4"/>
    <w:rsid w:val="00594E2E"/>
    <w:rsid w:val="005960F0"/>
    <w:rsid w:val="005A0D5D"/>
    <w:rsid w:val="005A4D9A"/>
    <w:rsid w:val="005B4B8A"/>
    <w:rsid w:val="005B5747"/>
    <w:rsid w:val="005C6D1C"/>
    <w:rsid w:val="005D1290"/>
    <w:rsid w:val="005D5516"/>
    <w:rsid w:val="005E2B1A"/>
    <w:rsid w:val="005E34F2"/>
    <w:rsid w:val="005E4ACB"/>
    <w:rsid w:val="005E5F17"/>
    <w:rsid w:val="005F1CF3"/>
    <w:rsid w:val="005F3D01"/>
    <w:rsid w:val="005F5473"/>
    <w:rsid w:val="0061465F"/>
    <w:rsid w:val="00623297"/>
    <w:rsid w:val="00625620"/>
    <w:rsid w:val="00635868"/>
    <w:rsid w:val="00640FE4"/>
    <w:rsid w:val="0064213B"/>
    <w:rsid w:val="00646695"/>
    <w:rsid w:val="00647B97"/>
    <w:rsid w:val="00657369"/>
    <w:rsid w:val="0067461D"/>
    <w:rsid w:val="006822B3"/>
    <w:rsid w:val="00684A6F"/>
    <w:rsid w:val="00685CA7"/>
    <w:rsid w:val="00693807"/>
    <w:rsid w:val="006A1E8F"/>
    <w:rsid w:val="006B1024"/>
    <w:rsid w:val="006B42F5"/>
    <w:rsid w:val="006C7386"/>
    <w:rsid w:val="006C76E4"/>
    <w:rsid w:val="006C7FAF"/>
    <w:rsid w:val="006D0E5E"/>
    <w:rsid w:val="006D45BE"/>
    <w:rsid w:val="006D5841"/>
    <w:rsid w:val="006D7552"/>
    <w:rsid w:val="006E5C48"/>
    <w:rsid w:val="006E6267"/>
    <w:rsid w:val="006E71D2"/>
    <w:rsid w:val="006E7B27"/>
    <w:rsid w:val="006F2053"/>
    <w:rsid w:val="006F278E"/>
    <w:rsid w:val="00707A54"/>
    <w:rsid w:val="0071560A"/>
    <w:rsid w:val="0071645C"/>
    <w:rsid w:val="00717A54"/>
    <w:rsid w:val="00726360"/>
    <w:rsid w:val="00736290"/>
    <w:rsid w:val="00746B02"/>
    <w:rsid w:val="00770FD7"/>
    <w:rsid w:val="00772257"/>
    <w:rsid w:val="00774548"/>
    <w:rsid w:val="007748C9"/>
    <w:rsid w:val="007802F0"/>
    <w:rsid w:val="0079102F"/>
    <w:rsid w:val="00791A5E"/>
    <w:rsid w:val="00792358"/>
    <w:rsid w:val="0079681E"/>
    <w:rsid w:val="007A419E"/>
    <w:rsid w:val="007A7479"/>
    <w:rsid w:val="007B33D9"/>
    <w:rsid w:val="007B7CE6"/>
    <w:rsid w:val="007D4D66"/>
    <w:rsid w:val="007D5428"/>
    <w:rsid w:val="007E5819"/>
    <w:rsid w:val="007E6F15"/>
    <w:rsid w:val="007F0091"/>
    <w:rsid w:val="007F5803"/>
    <w:rsid w:val="008006A1"/>
    <w:rsid w:val="00800A9F"/>
    <w:rsid w:val="00802381"/>
    <w:rsid w:val="00807C3D"/>
    <w:rsid w:val="00810421"/>
    <w:rsid w:val="00811C4E"/>
    <w:rsid w:val="00817AE8"/>
    <w:rsid w:val="008368A6"/>
    <w:rsid w:val="008448EA"/>
    <w:rsid w:val="00850B80"/>
    <w:rsid w:val="00852F18"/>
    <w:rsid w:val="00860F29"/>
    <w:rsid w:val="008633F1"/>
    <w:rsid w:val="00872D23"/>
    <w:rsid w:val="00874168"/>
    <w:rsid w:val="0087529D"/>
    <w:rsid w:val="008842DB"/>
    <w:rsid w:val="00897663"/>
    <w:rsid w:val="008A76C3"/>
    <w:rsid w:val="008C0683"/>
    <w:rsid w:val="008C54B6"/>
    <w:rsid w:val="008C639C"/>
    <w:rsid w:val="008D21AE"/>
    <w:rsid w:val="008D785B"/>
    <w:rsid w:val="008E4702"/>
    <w:rsid w:val="008E4BB0"/>
    <w:rsid w:val="00902E71"/>
    <w:rsid w:val="009065B5"/>
    <w:rsid w:val="00916E16"/>
    <w:rsid w:val="00922295"/>
    <w:rsid w:val="009245EE"/>
    <w:rsid w:val="00927254"/>
    <w:rsid w:val="00950541"/>
    <w:rsid w:val="00952C7A"/>
    <w:rsid w:val="0097126A"/>
    <w:rsid w:val="00972CD0"/>
    <w:rsid w:val="00975475"/>
    <w:rsid w:val="0097789B"/>
    <w:rsid w:val="00982F78"/>
    <w:rsid w:val="00992CE8"/>
    <w:rsid w:val="00993DB5"/>
    <w:rsid w:val="00997A8C"/>
    <w:rsid w:val="009A6036"/>
    <w:rsid w:val="009A68FD"/>
    <w:rsid w:val="009B40F0"/>
    <w:rsid w:val="009C00E8"/>
    <w:rsid w:val="009C0DD3"/>
    <w:rsid w:val="009C11A1"/>
    <w:rsid w:val="009C731F"/>
    <w:rsid w:val="009D2CD0"/>
    <w:rsid w:val="009D5785"/>
    <w:rsid w:val="009F0E5F"/>
    <w:rsid w:val="009F72A9"/>
    <w:rsid w:val="009F7657"/>
    <w:rsid w:val="00A011D9"/>
    <w:rsid w:val="00A10076"/>
    <w:rsid w:val="00A24E06"/>
    <w:rsid w:val="00A31355"/>
    <w:rsid w:val="00A32904"/>
    <w:rsid w:val="00A361AA"/>
    <w:rsid w:val="00A50570"/>
    <w:rsid w:val="00A51553"/>
    <w:rsid w:val="00A7147F"/>
    <w:rsid w:val="00A757C6"/>
    <w:rsid w:val="00A75C66"/>
    <w:rsid w:val="00A76E06"/>
    <w:rsid w:val="00A772DA"/>
    <w:rsid w:val="00A86CBF"/>
    <w:rsid w:val="00A91AC3"/>
    <w:rsid w:val="00A9230D"/>
    <w:rsid w:val="00A949E9"/>
    <w:rsid w:val="00A9553C"/>
    <w:rsid w:val="00A96B24"/>
    <w:rsid w:val="00AA0341"/>
    <w:rsid w:val="00AB778E"/>
    <w:rsid w:val="00AC0B6B"/>
    <w:rsid w:val="00AC440D"/>
    <w:rsid w:val="00AC49FC"/>
    <w:rsid w:val="00AC627D"/>
    <w:rsid w:val="00AC6815"/>
    <w:rsid w:val="00AC7073"/>
    <w:rsid w:val="00AE1104"/>
    <w:rsid w:val="00B0137B"/>
    <w:rsid w:val="00B02F8F"/>
    <w:rsid w:val="00B33039"/>
    <w:rsid w:val="00B36D23"/>
    <w:rsid w:val="00B4079C"/>
    <w:rsid w:val="00B46653"/>
    <w:rsid w:val="00B5487E"/>
    <w:rsid w:val="00B56A6E"/>
    <w:rsid w:val="00B60690"/>
    <w:rsid w:val="00B67569"/>
    <w:rsid w:val="00B7035A"/>
    <w:rsid w:val="00B813AE"/>
    <w:rsid w:val="00B87845"/>
    <w:rsid w:val="00BA002B"/>
    <w:rsid w:val="00BC12D7"/>
    <w:rsid w:val="00BC2178"/>
    <w:rsid w:val="00BC5491"/>
    <w:rsid w:val="00BE1501"/>
    <w:rsid w:val="00BE1DB9"/>
    <w:rsid w:val="00BE1F20"/>
    <w:rsid w:val="00BF0F7A"/>
    <w:rsid w:val="00BF31C2"/>
    <w:rsid w:val="00BF4F89"/>
    <w:rsid w:val="00BF61D3"/>
    <w:rsid w:val="00C00067"/>
    <w:rsid w:val="00C035AC"/>
    <w:rsid w:val="00C1181A"/>
    <w:rsid w:val="00C1236F"/>
    <w:rsid w:val="00C1671E"/>
    <w:rsid w:val="00C24026"/>
    <w:rsid w:val="00C27FB0"/>
    <w:rsid w:val="00C339E3"/>
    <w:rsid w:val="00C54D0C"/>
    <w:rsid w:val="00C633F1"/>
    <w:rsid w:val="00C720F9"/>
    <w:rsid w:val="00C83B75"/>
    <w:rsid w:val="00C91760"/>
    <w:rsid w:val="00CA0B5E"/>
    <w:rsid w:val="00CA0C63"/>
    <w:rsid w:val="00CB5F37"/>
    <w:rsid w:val="00CB7455"/>
    <w:rsid w:val="00CC069E"/>
    <w:rsid w:val="00CC52CB"/>
    <w:rsid w:val="00CD2D8B"/>
    <w:rsid w:val="00CE3166"/>
    <w:rsid w:val="00CE6285"/>
    <w:rsid w:val="00CF292C"/>
    <w:rsid w:val="00D005E3"/>
    <w:rsid w:val="00D03FEE"/>
    <w:rsid w:val="00D06415"/>
    <w:rsid w:val="00D1605C"/>
    <w:rsid w:val="00D173FF"/>
    <w:rsid w:val="00D2076C"/>
    <w:rsid w:val="00D21F8A"/>
    <w:rsid w:val="00D234D2"/>
    <w:rsid w:val="00D33054"/>
    <w:rsid w:val="00D333F6"/>
    <w:rsid w:val="00D34D9B"/>
    <w:rsid w:val="00D47DBF"/>
    <w:rsid w:val="00D51250"/>
    <w:rsid w:val="00D563D3"/>
    <w:rsid w:val="00D644C6"/>
    <w:rsid w:val="00D65DC1"/>
    <w:rsid w:val="00D67201"/>
    <w:rsid w:val="00D7134E"/>
    <w:rsid w:val="00D71994"/>
    <w:rsid w:val="00D72283"/>
    <w:rsid w:val="00D742A2"/>
    <w:rsid w:val="00D7457A"/>
    <w:rsid w:val="00D860FD"/>
    <w:rsid w:val="00D91C51"/>
    <w:rsid w:val="00D947D1"/>
    <w:rsid w:val="00D95956"/>
    <w:rsid w:val="00D97082"/>
    <w:rsid w:val="00DB6073"/>
    <w:rsid w:val="00DD1399"/>
    <w:rsid w:val="00DE29D1"/>
    <w:rsid w:val="00DE57BB"/>
    <w:rsid w:val="00DE6BA0"/>
    <w:rsid w:val="00DF6D26"/>
    <w:rsid w:val="00E02956"/>
    <w:rsid w:val="00E043C5"/>
    <w:rsid w:val="00E06F6F"/>
    <w:rsid w:val="00E15343"/>
    <w:rsid w:val="00E23C09"/>
    <w:rsid w:val="00E25AE3"/>
    <w:rsid w:val="00E25F1E"/>
    <w:rsid w:val="00E303E1"/>
    <w:rsid w:val="00E34BC8"/>
    <w:rsid w:val="00E50B12"/>
    <w:rsid w:val="00E52A7A"/>
    <w:rsid w:val="00E52D53"/>
    <w:rsid w:val="00E5383F"/>
    <w:rsid w:val="00E65D48"/>
    <w:rsid w:val="00E7123B"/>
    <w:rsid w:val="00E7256D"/>
    <w:rsid w:val="00E755D0"/>
    <w:rsid w:val="00E83DCA"/>
    <w:rsid w:val="00E856D8"/>
    <w:rsid w:val="00E95A1A"/>
    <w:rsid w:val="00E97795"/>
    <w:rsid w:val="00E97C78"/>
    <w:rsid w:val="00EB26AB"/>
    <w:rsid w:val="00EB748B"/>
    <w:rsid w:val="00EB7506"/>
    <w:rsid w:val="00EB777C"/>
    <w:rsid w:val="00ED08CE"/>
    <w:rsid w:val="00ED1961"/>
    <w:rsid w:val="00EE59CC"/>
    <w:rsid w:val="00EE66D2"/>
    <w:rsid w:val="00EF44EB"/>
    <w:rsid w:val="00F009B0"/>
    <w:rsid w:val="00F01A77"/>
    <w:rsid w:val="00F16D02"/>
    <w:rsid w:val="00F219C1"/>
    <w:rsid w:val="00F24287"/>
    <w:rsid w:val="00F257BE"/>
    <w:rsid w:val="00F26A18"/>
    <w:rsid w:val="00F304AB"/>
    <w:rsid w:val="00F420FE"/>
    <w:rsid w:val="00F435C2"/>
    <w:rsid w:val="00F437B7"/>
    <w:rsid w:val="00F52793"/>
    <w:rsid w:val="00F52D11"/>
    <w:rsid w:val="00F54CA7"/>
    <w:rsid w:val="00F56499"/>
    <w:rsid w:val="00F57119"/>
    <w:rsid w:val="00F72718"/>
    <w:rsid w:val="00F75382"/>
    <w:rsid w:val="00F76683"/>
    <w:rsid w:val="00F769A0"/>
    <w:rsid w:val="00F95056"/>
    <w:rsid w:val="00FA234F"/>
    <w:rsid w:val="00FA6866"/>
    <w:rsid w:val="00FA7386"/>
    <w:rsid w:val="00FB4859"/>
    <w:rsid w:val="00FC16CC"/>
    <w:rsid w:val="00FC37A4"/>
    <w:rsid w:val="00FC6E00"/>
    <w:rsid w:val="00FC7AB1"/>
    <w:rsid w:val="00FD074E"/>
    <w:rsid w:val="00FD1152"/>
    <w:rsid w:val="00FD62D5"/>
    <w:rsid w:val="00FE0EC2"/>
    <w:rsid w:val="00FE1BEE"/>
    <w:rsid w:val="00FF2F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ACCE42-6AD7-46F8-8F27-4523CAB0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89"/>
    <w:rPr>
      <w:rFonts w:ascii="Arial" w:hAnsi="Arial"/>
      <w:sz w:val="22"/>
      <w:szCs w:val="24"/>
      <w:lang w:val="en-AU" w:eastAsia="en-US"/>
    </w:rPr>
  </w:style>
  <w:style w:type="paragraph" w:styleId="Heading1">
    <w:name w:val="heading 1"/>
    <w:basedOn w:val="Normal"/>
    <w:next w:val="Normal"/>
    <w:qFormat/>
    <w:rsid w:val="00326189"/>
    <w:pPr>
      <w:keepNext/>
      <w:numPr>
        <w:numId w:val="1"/>
      </w:numPr>
      <w:overflowPunct w:val="0"/>
      <w:autoSpaceDE w:val="0"/>
      <w:autoSpaceDN w:val="0"/>
      <w:adjustRightInd w:val="0"/>
      <w:spacing w:before="240" w:after="60"/>
      <w:jc w:val="both"/>
      <w:textAlignment w:val="baseline"/>
      <w:outlineLvl w:val="0"/>
    </w:pPr>
    <w:rPr>
      <w:b/>
      <w:kern w:val="28"/>
      <w:sz w:val="40"/>
      <w:szCs w:val="20"/>
      <w:lang w:val="en-GB"/>
    </w:rPr>
  </w:style>
  <w:style w:type="paragraph" w:styleId="Heading2">
    <w:name w:val="heading 2"/>
    <w:basedOn w:val="Normal"/>
    <w:next w:val="Normal"/>
    <w:qFormat/>
    <w:rsid w:val="00326189"/>
    <w:pPr>
      <w:keepNext/>
      <w:numPr>
        <w:ilvl w:val="1"/>
        <w:numId w:val="1"/>
      </w:numPr>
      <w:overflowPunct w:val="0"/>
      <w:autoSpaceDE w:val="0"/>
      <w:autoSpaceDN w:val="0"/>
      <w:adjustRightInd w:val="0"/>
      <w:spacing w:before="240" w:after="60"/>
      <w:jc w:val="both"/>
      <w:textAlignment w:val="baseline"/>
      <w:outlineLvl w:val="1"/>
    </w:pPr>
    <w:rPr>
      <w:b/>
      <w:i/>
      <w:sz w:val="24"/>
      <w:szCs w:val="20"/>
      <w:lang w:val="en-GB"/>
    </w:rPr>
  </w:style>
  <w:style w:type="paragraph" w:styleId="Heading3">
    <w:name w:val="heading 3"/>
    <w:basedOn w:val="Normal"/>
    <w:next w:val="Normal"/>
    <w:qFormat/>
    <w:rsid w:val="00326189"/>
    <w:pPr>
      <w:keepNext/>
      <w:numPr>
        <w:ilvl w:val="2"/>
        <w:numId w:val="1"/>
      </w:numPr>
      <w:overflowPunct w:val="0"/>
      <w:autoSpaceDE w:val="0"/>
      <w:autoSpaceDN w:val="0"/>
      <w:adjustRightInd w:val="0"/>
      <w:spacing w:before="240" w:after="60"/>
      <w:jc w:val="both"/>
      <w:textAlignment w:val="baseline"/>
      <w:outlineLvl w:val="2"/>
    </w:pPr>
    <w:rPr>
      <w:sz w:val="24"/>
      <w:szCs w:val="20"/>
      <w:lang w:val="en-GB"/>
    </w:rPr>
  </w:style>
  <w:style w:type="paragraph" w:styleId="Heading4">
    <w:name w:val="heading 4"/>
    <w:basedOn w:val="Normal"/>
    <w:next w:val="Normal"/>
    <w:qFormat/>
    <w:rsid w:val="00326189"/>
    <w:pPr>
      <w:keepNext/>
      <w:numPr>
        <w:ilvl w:val="3"/>
        <w:numId w:val="1"/>
      </w:numPr>
      <w:overflowPunct w:val="0"/>
      <w:autoSpaceDE w:val="0"/>
      <w:autoSpaceDN w:val="0"/>
      <w:adjustRightInd w:val="0"/>
      <w:spacing w:before="240" w:after="60"/>
      <w:jc w:val="both"/>
      <w:textAlignment w:val="baseline"/>
      <w:outlineLvl w:val="3"/>
    </w:pPr>
    <w:rPr>
      <w:rFonts w:ascii="Times New Roman" w:hAnsi="Times New Roman"/>
      <w:b/>
      <w:sz w:val="28"/>
      <w:szCs w:val="20"/>
      <w:lang w:val="en-GB"/>
    </w:rPr>
  </w:style>
  <w:style w:type="paragraph" w:styleId="Heading5">
    <w:name w:val="heading 5"/>
    <w:basedOn w:val="Normal"/>
    <w:next w:val="Normal"/>
    <w:qFormat/>
    <w:rsid w:val="00326189"/>
    <w:pPr>
      <w:keepNext/>
      <w:numPr>
        <w:ilvl w:val="4"/>
        <w:numId w:val="1"/>
      </w:numPr>
      <w:overflowPunct w:val="0"/>
      <w:autoSpaceDE w:val="0"/>
      <w:autoSpaceDN w:val="0"/>
      <w:adjustRightInd w:val="0"/>
      <w:jc w:val="center"/>
      <w:textAlignment w:val="baseline"/>
      <w:outlineLvl w:val="4"/>
    </w:pPr>
    <w:rPr>
      <w:b/>
      <w:sz w:val="28"/>
      <w:szCs w:val="20"/>
      <w:lang w:val="en-US"/>
    </w:rPr>
  </w:style>
  <w:style w:type="paragraph" w:styleId="Heading6">
    <w:name w:val="heading 6"/>
    <w:basedOn w:val="Normal"/>
    <w:next w:val="Normal"/>
    <w:qFormat/>
    <w:rsid w:val="00326189"/>
    <w:pPr>
      <w:numPr>
        <w:ilvl w:val="5"/>
        <w:numId w:val="1"/>
      </w:numPr>
      <w:overflowPunct w:val="0"/>
      <w:autoSpaceDE w:val="0"/>
      <w:autoSpaceDN w:val="0"/>
      <w:adjustRightInd w:val="0"/>
      <w:spacing w:before="240" w:after="60"/>
      <w:jc w:val="both"/>
      <w:textAlignment w:val="baseline"/>
      <w:outlineLvl w:val="5"/>
    </w:pPr>
    <w:rPr>
      <w:rFonts w:ascii="Times New Roman" w:hAnsi="Times New Roman"/>
      <w:b/>
      <w:szCs w:val="20"/>
      <w:lang w:val="en-GB"/>
    </w:rPr>
  </w:style>
  <w:style w:type="paragraph" w:styleId="Heading7">
    <w:name w:val="heading 7"/>
    <w:basedOn w:val="Normal"/>
    <w:next w:val="Normal"/>
    <w:qFormat/>
    <w:rsid w:val="00326189"/>
    <w:pPr>
      <w:numPr>
        <w:ilvl w:val="6"/>
        <w:numId w:val="1"/>
      </w:numPr>
      <w:overflowPunct w:val="0"/>
      <w:autoSpaceDE w:val="0"/>
      <w:autoSpaceDN w:val="0"/>
      <w:adjustRightInd w:val="0"/>
      <w:spacing w:before="240" w:after="60"/>
      <w:jc w:val="both"/>
      <w:textAlignment w:val="baseline"/>
      <w:outlineLvl w:val="6"/>
    </w:pPr>
    <w:rPr>
      <w:rFonts w:ascii="Times New Roman" w:hAnsi="Times New Roman"/>
      <w:sz w:val="24"/>
      <w:szCs w:val="20"/>
      <w:lang w:val="en-GB"/>
    </w:rPr>
  </w:style>
  <w:style w:type="paragraph" w:styleId="Heading8">
    <w:name w:val="heading 8"/>
    <w:basedOn w:val="Normal"/>
    <w:next w:val="Normal"/>
    <w:qFormat/>
    <w:rsid w:val="00326189"/>
    <w:pPr>
      <w:numPr>
        <w:ilvl w:val="7"/>
        <w:numId w:val="1"/>
      </w:numPr>
      <w:overflowPunct w:val="0"/>
      <w:autoSpaceDE w:val="0"/>
      <w:autoSpaceDN w:val="0"/>
      <w:adjustRightInd w:val="0"/>
      <w:spacing w:before="240" w:after="60"/>
      <w:jc w:val="both"/>
      <w:textAlignment w:val="baseline"/>
      <w:outlineLvl w:val="7"/>
    </w:pPr>
    <w:rPr>
      <w:rFonts w:ascii="Times New Roman" w:hAnsi="Times New Roman"/>
      <w:i/>
      <w:sz w:val="24"/>
      <w:szCs w:val="20"/>
      <w:lang w:val="en-GB"/>
    </w:rPr>
  </w:style>
  <w:style w:type="paragraph" w:styleId="Heading9">
    <w:name w:val="heading 9"/>
    <w:basedOn w:val="Normal"/>
    <w:next w:val="Normal"/>
    <w:qFormat/>
    <w:rsid w:val="00326189"/>
    <w:pPr>
      <w:numPr>
        <w:ilvl w:val="8"/>
        <w:numId w:val="1"/>
      </w:numPr>
      <w:overflowPunct w:val="0"/>
      <w:autoSpaceDE w:val="0"/>
      <w:autoSpaceDN w:val="0"/>
      <w:adjustRightInd w:val="0"/>
      <w:spacing w:before="240" w:after="60"/>
      <w:jc w:val="both"/>
      <w:textAlignment w:val="baseline"/>
      <w:outlineLvl w:val="8"/>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6189"/>
    <w:pPr>
      <w:ind w:left="2223" w:hanging="783"/>
    </w:pPr>
    <w:rPr>
      <w:sz w:val="20"/>
      <w:lang w:val="en-GB"/>
    </w:rPr>
  </w:style>
  <w:style w:type="paragraph" w:styleId="BodyTextIndent3">
    <w:name w:val="Body Text Indent 3"/>
    <w:basedOn w:val="Normal"/>
    <w:rsid w:val="00326189"/>
    <w:pPr>
      <w:ind w:left="2223" w:hanging="855"/>
    </w:pPr>
    <w:rPr>
      <w:sz w:val="20"/>
      <w:lang w:val="en-GB"/>
    </w:rPr>
  </w:style>
  <w:style w:type="paragraph" w:styleId="Footer">
    <w:name w:val="footer"/>
    <w:basedOn w:val="Normal"/>
    <w:link w:val="FooterChar"/>
    <w:uiPriority w:val="99"/>
    <w:rsid w:val="00326189"/>
    <w:pPr>
      <w:tabs>
        <w:tab w:val="center" w:pos="4153"/>
        <w:tab w:val="right" w:pos="8306"/>
      </w:tabs>
    </w:pPr>
  </w:style>
  <w:style w:type="character" w:styleId="PageNumber">
    <w:name w:val="page number"/>
    <w:basedOn w:val="DefaultParagraphFont"/>
    <w:rsid w:val="00326189"/>
  </w:style>
  <w:style w:type="paragraph" w:styleId="BodyTextIndent2">
    <w:name w:val="Body Text Indent 2"/>
    <w:basedOn w:val="Normal"/>
    <w:rsid w:val="00326189"/>
    <w:pPr>
      <w:ind w:left="2160"/>
      <w:jc w:val="both"/>
    </w:pPr>
    <w:rPr>
      <w:b/>
      <w:i/>
      <w:szCs w:val="20"/>
    </w:rPr>
  </w:style>
  <w:style w:type="paragraph" w:styleId="Header">
    <w:name w:val="header"/>
    <w:basedOn w:val="Normal"/>
    <w:rsid w:val="00326189"/>
    <w:pPr>
      <w:tabs>
        <w:tab w:val="center" w:pos="4153"/>
        <w:tab w:val="right" w:pos="8306"/>
      </w:tabs>
    </w:pPr>
    <w:rPr>
      <w:szCs w:val="20"/>
      <w:lang w:val="en-NZ"/>
    </w:rPr>
  </w:style>
  <w:style w:type="character" w:styleId="CommentReference">
    <w:name w:val="annotation reference"/>
    <w:basedOn w:val="DefaultParagraphFont"/>
    <w:uiPriority w:val="99"/>
    <w:semiHidden/>
    <w:unhideWhenUsed/>
    <w:rsid w:val="00FD62D5"/>
    <w:rPr>
      <w:sz w:val="16"/>
      <w:szCs w:val="16"/>
    </w:rPr>
  </w:style>
  <w:style w:type="paragraph" w:styleId="CommentText">
    <w:name w:val="annotation text"/>
    <w:basedOn w:val="Normal"/>
    <w:link w:val="CommentTextChar"/>
    <w:uiPriority w:val="99"/>
    <w:semiHidden/>
    <w:unhideWhenUsed/>
    <w:rsid w:val="00FD62D5"/>
    <w:rPr>
      <w:sz w:val="20"/>
      <w:szCs w:val="20"/>
    </w:rPr>
  </w:style>
  <w:style w:type="character" w:customStyle="1" w:styleId="CommentTextChar">
    <w:name w:val="Comment Text Char"/>
    <w:basedOn w:val="DefaultParagraphFont"/>
    <w:link w:val="CommentText"/>
    <w:uiPriority w:val="99"/>
    <w:semiHidden/>
    <w:rsid w:val="00FD62D5"/>
    <w:rPr>
      <w:rFonts w:ascii="Arial" w:hAnsi="Arial"/>
      <w:lang w:val="en-AU" w:eastAsia="en-US"/>
    </w:rPr>
  </w:style>
  <w:style w:type="paragraph" w:styleId="CommentSubject">
    <w:name w:val="annotation subject"/>
    <w:basedOn w:val="CommentText"/>
    <w:next w:val="CommentText"/>
    <w:link w:val="CommentSubjectChar"/>
    <w:uiPriority w:val="99"/>
    <w:semiHidden/>
    <w:unhideWhenUsed/>
    <w:rsid w:val="00FD62D5"/>
    <w:rPr>
      <w:b/>
      <w:bCs/>
    </w:rPr>
  </w:style>
  <w:style w:type="character" w:customStyle="1" w:styleId="CommentSubjectChar">
    <w:name w:val="Comment Subject Char"/>
    <w:basedOn w:val="CommentTextChar"/>
    <w:link w:val="CommentSubject"/>
    <w:uiPriority w:val="99"/>
    <w:semiHidden/>
    <w:rsid w:val="00FD62D5"/>
    <w:rPr>
      <w:rFonts w:ascii="Arial" w:hAnsi="Arial"/>
      <w:b/>
      <w:bCs/>
      <w:lang w:val="en-AU" w:eastAsia="en-US"/>
    </w:rPr>
  </w:style>
  <w:style w:type="paragraph" w:styleId="BalloonText">
    <w:name w:val="Balloon Text"/>
    <w:basedOn w:val="Normal"/>
    <w:link w:val="BalloonTextChar"/>
    <w:uiPriority w:val="99"/>
    <w:semiHidden/>
    <w:unhideWhenUsed/>
    <w:rsid w:val="00FD62D5"/>
    <w:rPr>
      <w:rFonts w:ascii="Tahoma" w:hAnsi="Tahoma" w:cs="Tahoma"/>
      <w:sz w:val="16"/>
      <w:szCs w:val="16"/>
    </w:rPr>
  </w:style>
  <w:style w:type="character" w:customStyle="1" w:styleId="BalloonTextChar">
    <w:name w:val="Balloon Text Char"/>
    <w:basedOn w:val="DefaultParagraphFont"/>
    <w:link w:val="BalloonText"/>
    <w:uiPriority w:val="99"/>
    <w:semiHidden/>
    <w:rsid w:val="00FD62D5"/>
    <w:rPr>
      <w:rFonts w:ascii="Tahoma" w:hAnsi="Tahoma" w:cs="Tahoma"/>
      <w:sz w:val="16"/>
      <w:szCs w:val="16"/>
      <w:lang w:val="en-AU" w:eastAsia="en-US"/>
    </w:rPr>
  </w:style>
  <w:style w:type="paragraph" w:styleId="BodyText">
    <w:name w:val="Body Text"/>
    <w:link w:val="BodyTextChar"/>
    <w:uiPriority w:val="99"/>
    <w:unhideWhenUsed/>
    <w:rsid w:val="00A24E06"/>
    <w:pPr>
      <w:spacing w:after="120"/>
    </w:pPr>
    <w:rPr>
      <w:color w:val="000000"/>
      <w:kern w:val="28"/>
    </w:rPr>
  </w:style>
  <w:style w:type="character" w:customStyle="1" w:styleId="BodyTextChar">
    <w:name w:val="Body Text Char"/>
    <w:basedOn w:val="DefaultParagraphFont"/>
    <w:link w:val="BodyText"/>
    <w:uiPriority w:val="99"/>
    <w:rsid w:val="00A24E06"/>
    <w:rPr>
      <w:color w:val="000000"/>
      <w:kern w:val="28"/>
      <w:lang w:val="en-NZ" w:eastAsia="en-NZ" w:bidi="ar-SA"/>
    </w:rPr>
  </w:style>
  <w:style w:type="character" w:customStyle="1" w:styleId="il">
    <w:name w:val="il"/>
    <w:basedOn w:val="DefaultParagraphFont"/>
    <w:rsid w:val="00E043C5"/>
  </w:style>
  <w:style w:type="paragraph" w:styleId="ListContinue2">
    <w:name w:val="List Continue 2"/>
    <w:basedOn w:val="List2"/>
    <w:rsid w:val="00A76E06"/>
    <w:pPr>
      <w:keepLines/>
      <w:tabs>
        <w:tab w:val="left" w:pos="680"/>
      </w:tabs>
      <w:spacing w:before="60" w:after="60"/>
      <w:ind w:left="1134" w:firstLine="0"/>
      <w:contextualSpacing w:val="0"/>
    </w:pPr>
    <w:rPr>
      <w:sz w:val="20"/>
      <w:szCs w:val="20"/>
      <w:lang w:val="en-US"/>
    </w:rPr>
  </w:style>
  <w:style w:type="paragraph" w:styleId="List2">
    <w:name w:val="List 2"/>
    <w:basedOn w:val="Normal"/>
    <w:uiPriority w:val="99"/>
    <w:semiHidden/>
    <w:unhideWhenUsed/>
    <w:rsid w:val="00A76E06"/>
    <w:pPr>
      <w:ind w:left="566" w:hanging="283"/>
      <w:contextualSpacing/>
    </w:pPr>
  </w:style>
  <w:style w:type="paragraph" w:customStyle="1" w:styleId="Level1listnumbering">
    <w:name w:val="Level 1 list numbering"/>
    <w:rsid w:val="003A1311"/>
    <w:pPr>
      <w:keepNext/>
      <w:keepLines/>
      <w:tabs>
        <w:tab w:val="num" w:pos="357"/>
      </w:tabs>
      <w:autoSpaceDE w:val="0"/>
      <w:autoSpaceDN w:val="0"/>
      <w:adjustRightInd w:val="0"/>
      <w:spacing w:before="120" w:after="120"/>
      <w:ind w:left="357" w:hanging="357"/>
    </w:pPr>
    <w:rPr>
      <w:rFonts w:ascii="Arial" w:hAnsi="Arial" w:cs="Arial"/>
      <w:b/>
      <w:caps/>
      <w:shd w:val="clear" w:color="auto" w:fill="FFFFFF"/>
      <w:lang w:eastAsia="en-US"/>
    </w:rPr>
  </w:style>
  <w:style w:type="paragraph" w:customStyle="1" w:styleId="Level2listnumbering">
    <w:name w:val="Level 2 list numbering"/>
    <w:rsid w:val="003A1311"/>
    <w:pPr>
      <w:widowControl w:val="0"/>
      <w:tabs>
        <w:tab w:val="num" w:pos="714"/>
        <w:tab w:val="left" w:pos="851"/>
      </w:tabs>
      <w:autoSpaceDE w:val="0"/>
      <w:autoSpaceDN w:val="0"/>
      <w:adjustRightInd w:val="0"/>
      <w:spacing w:before="60" w:after="60"/>
      <w:ind w:left="714" w:hanging="357"/>
    </w:pPr>
    <w:rPr>
      <w:rFonts w:ascii="Arial" w:hAnsi="Arial"/>
      <w:shd w:val="clear" w:color="auto" w:fill="FFFFFF"/>
      <w:lang w:eastAsia="en-US"/>
    </w:rPr>
  </w:style>
  <w:style w:type="paragraph" w:customStyle="1" w:styleId="Level3listnumbering">
    <w:name w:val="Level 3 list numbering"/>
    <w:rsid w:val="003A1311"/>
    <w:pPr>
      <w:widowControl w:val="0"/>
      <w:tabs>
        <w:tab w:val="num" w:pos="1361"/>
      </w:tabs>
      <w:autoSpaceDE w:val="0"/>
      <w:autoSpaceDN w:val="0"/>
      <w:adjustRightInd w:val="0"/>
      <w:ind w:left="1361" w:hanging="647"/>
    </w:pPr>
    <w:rPr>
      <w:rFonts w:ascii="Arial" w:hAnsi="Arial"/>
      <w:szCs w:val="24"/>
      <w:shd w:val="clear" w:color="auto" w:fill="FFFFFF"/>
      <w:lang w:eastAsia="en-US"/>
    </w:rPr>
  </w:style>
  <w:style w:type="character" w:customStyle="1" w:styleId="SpecialBold">
    <w:name w:val="Special Bold"/>
    <w:basedOn w:val="DefaultParagraphFont"/>
    <w:rsid w:val="00707A54"/>
    <w:rPr>
      <w:rFonts w:ascii="Arial" w:hAnsi="Arial"/>
      <w:b/>
      <w:spacing w:val="0"/>
    </w:rPr>
  </w:style>
  <w:style w:type="character" w:styleId="Emphasis">
    <w:name w:val="Emphasis"/>
    <w:basedOn w:val="DefaultParagraphFont"/>
    <w:qFormat/>
    <w:rsid w:val="00707A54"/>
    <w:rPr>
      <w:i/>
    </w:rPr>
  </w:style>
  <w:style w:type="paragraph" w:customStyle="1" w:styleId="SuperHeading">
    <w:name w:val="SuperHeading"/>
    <w:basedOn w:val="Normal"/>
    <w:rsid w:val="00707A54"/>
    <w:pPr>
      <w:keepNext/>
      <w:keepLines/>
      <w:numPr>
        <w:ilvl w:val="5"/>
        <w:numId w:val="7"/>
      </w:numPr>
      <w:spacing w:before="200"/>
    </w:pPr>
    <w:rPr>
      <w:b/>
      <w:caps/>
      <w:color w:val="0059A1"/>
      <w:sz w:val="40"/>
      <w:szCs w:val="40"/>
      <w:lang w:val="en-US"/>
    </w:rPr>
  </w:style>
  <w:style w:type="paragraph" w:customStyle="1" w:styleId="SubHeading1">
    <w:name w:val="SubHeading1"/>
    <w:basedOn w:val="Normal"/>
    <w:rsid w:val="00707A54"/>
    <w:pPr>
      <w:keepNext/>
      <w:spacing w:before="240" w:after="60"/>
    </w:pPr>
    <w:rPr>
      <w:b/>
      <w:szCs w:val="20"/>
    </w:rPr>
  </w:style>
  <w:style w:type="paragraph" w:styleId="ListParagraph">
    <w:name w:val="List Paragraph"/>
    <w:basedOn w:val="Normal"/>
    <w:uiPriority w:val="34"/>
    <w:qFormat/>
    <w:rsid w:val="00950541"/>
    <w:pPr>
      <w:ind w:left="720"/>
      <w:contextualSpacing/>
    </w:pPr>
  </w:style>
  <w:style w:type="character" w:customStyle="1" w:styleId="FooterChar">
    <w:name w:val="Footer Char"/>
    <w:basedOn w:val="DefaultParagraphFont"/>
    <w:link w:val="Footer"/>
    <w:uiPriority w:val="99"/>
    <w:rsid w:val="00E65D48"/>
    <w:rPr>
      <w:rFonts w:ascii="Arial" w:hAnsi="Arial"/>
      <w:sz w:val="22"/>
      <w:szCs w:val="24"/>
      <w:lang w:val="en-AU" w:eastAsia="en-US"/>
    </w:rPr>
  </w:style>
  <w:style w:type="table" w:styleId="TableGrid">
    <w:name w:val="Table Grid"/>
    <w:basedOn w:val="TableNormal"/>
    <w:uiPriority w:val="59"/>
    <w:rsid w:val="00997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65B5"/>
    <w:rPr>
      <w:rFonts w:ascii="Arial" w:hAnsi="Arial"/>
      <w:sz w:val="22"/>
      <w:szCs w:val="24"/>
      <w:lang w:val="en-AU" w:eastAsia="en-US"/>
    </w:rPr>
  </w:style>
  <w:style w:type="paragraph" w:styleId="ListNumber">
    <w:name w:val="List Number"/>
    <w:basedOn w:val="Normal"/>
    <w:uiPriority w:val="99"/>
    <w:semiHidden/>
    <w:unhideWhenUsed/>
    <w:rsid w:val="00D06415"/>
    <w:pPr>
      <w:numPr>
        <w:numId w:val="15"/>
      </w:numPr>
      <w:contextualSpacing/>
    </w:pPr>
  </w:style>
  <w:style w:type="paragraph" w:styleId="FootnoteText">
    <w:name w:val="footnote text"/>
    <w:basedOn w:val="Normal"/>
    <w:link w:val="FootnoteTextChar"/>
    <w:uiPriority w:val="99"/>
    <w:semiHidden/>
    <w:unhideWhenUsed/>
    <w:rsid w:val="00902E71"/>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semiHidden/>
    <w:rsid w:val="00902E71"/>
    <w:rPr>
      <w:rFonts w:asciiTheme="minorHAnsi" w:eastAsiaTheme="minorHAnsi" w:hAnsiTheme="minorHAnsi" w:cstheme="minorBidi"/>
      <w:lang w:eastAsia="en-US"/>
    </w:rPr>
  </w:style>
  <w:style w:type="character" w:styleId="Hyperlink">
    <w:name w:val="Hyperlink"/>
    <w:basedOn w:val="DefaultParagraphFont"/>
    <w:uiPriority w:val="99"/>
    <w:unhideWhenUsed/>
    <w:rsid w:val="00902E71"/>
    <w:rPr>
      <w:color w:val="0000FF" w:themeColor="hyperlink"/>
      <w:u w:val="single"/>
    </w:rPr>
  </w:style>
  <w:style w:type="character" w:styleId="FollowedHyperlink">
    <w:name w:val="FollowedHyperlink"/>
    <w:basedOn w:val="DefaultParagraphFont"/>
    <w:uiPriority w:val="99"/>
    <w:semiHidden/>
    <w:unhideWhenUsed/>
    <w:rsid w:val="00902E71"/>
    <w:rPr>
      <w:color w:val="800080" w:themeColor="followedHyperlink"/>
      <w:u w:val="single"/>
    </w:rPr>
  </w:style>
  <w:style w:type="character" w:styleId="PlaceholderText">
    <w:name w:val="Placeholder Text"/>
    <w:basedOn w:val="DefaultParagraphFont"/>
    <w:uiPriority w:val="99"/>
    <w:semiHidden/>
    <w:rsid w:val="00A96B24"/>
    <w:rPr>
      <w:color w:val="808080"/>
    </w:rPr>
  </w:style>
  <w:style w:type="character" w:styleId="FootnoteReference">
    <w:name w:val="footnote reference"/>
    <w:basedOn w:val="DefaultParagraphFont"/>
    <w:uiPriority w:val="99"/>
    <w:semiHidden/>
    <w:unhideWhenUsed/>
    <w:rsid w:val="008E4702"/>
    <w:rPr>
      <w:vertAlign w:val="superscript"/>
    </w:rPr>
  </w:style>
  <w:style w:type="paragraph" w:customStyle="1" w:styleId="WMConstTxtL5">
    <w:name w:val="WM Const Txt L5"/>
    <w:basedOn w:val="Normal"/>
    <w:link w:val="WMConstTxtL5Char"/>
    <w:qFormat/>
    <w:rsid w:val="00A75C66"/>
    <w:pPr>
      <w:numPr>
        <w:ilvl w:val="1"/>
        <w:numId w:val="34"/>
      </w:numPr>
      <w:ind w:left="360"/>
      <w:contextualSpacing/>
      <w:jc w:val="both"/>
      <w:textAlignment w:val="center"/>
    </w:pPr>
    <w:rPr>
      <w:rFonts w:cs="Arial"/>
      <w:i/>
      <w:color w:val="000000" w:themeColor="text1"/>
      <w:szCs w:val="20"/>
      <w:lang w:val="en-NZ" w:eastAsia="en-NZ"/>
    </w:rPr>
  </w:style>
  <w:style w:type="character" w:customStyle="1" w:styleId="WMConstTxtL5Char">
    <w:name w:val="WM Const Txt L5 Char"/>
    <w:basedOn w:val="DefaultParagraphFont"/>
    <w:link w:val="WMConstTxtL5"/>
    <w:rsid w:val="00A75C66"/>
    <w:rPr>
      <w:rFonts w:ascii="Arial" w:hAnsi="Arial" w:cs="Arial"/>
      <w: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002">
      <w:bodyDiv w:val="1"/>
      <w:marLeft w:val="0"/>
      <w:marRight w:val="0"/>
      <w:marTop w:val="0"/>
      <w:marBottom w:val="0"/>
      <w:divBdr>
        <w:top w:val="none" w:sz="0" w:space="0" w:color="auto"/>
        <w:left w:val="none" w:sz="0" w:space="0" w:color="auto"/>
        <w:bottom w:val="none" w:sz="0" w:space="0" w:color="auto"/>
        <w:right w:val="none" w:sz="0" w:space="0" w:color="auto"/>
      </w:divBdr>
      <w:divsChild>
        <w:div w:id="601452198">
          <w:marLeft w:val="0"/>
          <w:marRight w:val="0"/>
          <w:marTop w:val="0"/>
          <w:marBottom w:val="0"/>
          <w:divBdr>
            <w:top w:val="none" w:sz="0" w:space="0" w:color="auto"/>
            <w:left w:val="none" w:sz="0" w:space="0" w:color="auto"/>
            <w:bottom w:val="none" w:sz="0" w:space="0" w:color="auto"/>
            <w:right w:val="none" w:sz="0" w:space="0" w:color="auto"/>
          </w:divBdr>
          <w:divsChild>
            <w:div w:id="1981691869">
              <w:marLeft w:val="0"/>
              <w:marRight w:val="0"/>
              <w:marTop w:val="0"/>
              <w:marBottom w:val="0"/>
              <w:divBdr>
                <w:top w:val="single" w:sz="6" w:space="11" w:color="B4B4B4"/>
                <w:left w:val="single" w:sz="6" w:space="6" w:color="B4B4B4"/>
                <w:bottom w:val="single" w:sz="6" w:space="11" w:color="B4B4B4"/>
                <w:right w:val="single" w:sz="6" w:space="6" w:color="B4B4B4"/>
              </w:divBdr>
              <w:divsChild>
                <w:div w:id="82265172">
                  <w:marLeft w:val="300"/>
                  <w:marRight w:val="300"/>
                  <w:marTop w:val="300"/>
                  <w:marBottom w:val="300"/>
                  <w:divBdr>
                    <w:top w:val="single" w:sz="2" w:space="0" w:color="000000"/>
                    <w:left w:val="single" w:sz="2" w:space="0" w:color="000000"/>
                    <w:bottom w:val="single" w:sz="2" w:space="0" w:color="000000"/>
                    <w:right w:val="single" w:sz="2" w:space="0" w:color="000000"/>
                  </w:divBdr>
                  <w:divsChild>
                    <w:div w:id="995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3072">
      <w:bodyDiv w:val="1"/>
      <w:marLeft w:val="0"/>
      <w:marRight w:val="0"/>
      <w:marTop w:val="0"/>
      <w:marBottom w:val="0"/>
      <w:divBdr>
        <w:top w:val="none" w:sz="0" w:space="0" w:color="auto"/>
        <w:left w:val="none" w:sz="0" w:space="0" w:color="auto"/>
        <w:bottom w:val="none" w:sz="0" w:space="0" w:color="auto"/>
        <w:right w:val="none" w:sz="0" w:space="0" w:color="auto"/>
      </w:divBdr>
    </w:div>
    <w:div w:id="1246037496">
      <w:bodyDiv w:val="1"/>
      <w:marLeft w:val="0"/>
      <w:marRight w:val="0"/>
      <w:marTop w:val="0"/>
      <w:marBottom w:val="0"/>
      <w:divBdr>
        <w:top w:val="none" w:sz="0" w:space="0" w:color="auto"/>
        <w:left w:val="none" w:sz="0" w:space="0" w:color="auto"/>
        <w:bottom w:val="none" w:sz="0" w:space="0" w:color="auto"/>
        <w:right w:val="none" w:sz="0" w:space="0" w:color="auto"/>
      </w:divBdr>
    </w:div>
    <w:div w:id="1420366839">
      <w:bodyDiv w:val="1"/>
      <w:marLeft w:val="0"/>
      <w:marRight w:val="0"/>
      <w:marTop w:val="0"/>
      <w:marBottom w:val="0"/>
      <w:divBdr>
        <w:top w:val="none" w:sz="0" w:space="0" w:color="auto"/>
        <w:left w:val="none" w:sz="0" w:space="0" w:color="auto"/>
        <w:bottom w:val="none" w:sz="0" w:space="0" w:color="auto"/>
        <w:right w:val="none" w:sz="0" w:space="0" w:color="auto"/>
      </w:divBdr>
    </w:div>
    <w:div w:id="1788160758">
      <w:bodyDiv w:val="1"/>
      <w:marLeft w:val="0"/>
      <w:marRight w:val="0"/>
      <w:marTop w:val="0"/>
      <w:marBottom w:val="0"/>
      <w:divBdr>
        <w:top w:val="none" w:sz="0" w:space="0" w:color="auto"/>
        <w:left w:val="none" w:sz="0" w:space="0" w:color="auto"/>
        <w:bottom w:val="none" w:sz="0" w:space="0" w:color="auto"/>
        <w:right w:val="none" w:sz="0" w:space="0" w:color="auto"/>
      </w:divBdr>
    </w:div>
    <w:div w:id="18048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5EEBF-BEAC-4BB9-8CEB-3AF708F7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Appendix 4H</vt:lpstr>
    </vt:vector>
  </TitlesOfParts>
  <Company>Baptist Union of churches</Company>
  <LinksUpToDate>false</LinksUpToDate>
  <CharactersWithSpaces>22066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4H</dc:title>
  <dc:creator>Lee</dc:creator>
  <cp:lastModifiedBy>Peter Benzie</cp:lastModifiedBy>
  <cp:revision>3</cp:revision>
  <cp:lastPrinted>2014-04-23T05:41:00Z</cp:lastPrinted>
  <dcterms:created xsi:type="dcterms:W3CDTF">2017-02-07T23:45:00Z</dcterms:created>
  <dcterms:modified xsi:type="dcterms:W3CDTF">2017-03-08T03:38:00Z</dcterms:modified>
</cp:coreProperties>
</file>